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046197">
              <w:rPr>
                <w:rFonts w:ascii="Times New Roman" w:hAnsi="Times New Roman" w:cs="Times New Roman"/>
                <w:b/>
                <w:sz w:val="24"/>
                <w:szCs w:val="24"/>
              </w:rPr>
              <w:t xml:space="preserve"> Karen Cermak-Serfass</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046197">
              <w:rPr>
                <w:rFonts w:ascii="Times New Roman" w:hAnsi="Times New Roman" w:cs="Times New Roman"/>
                <w:b/>
                <w:sz w:val="24"/>
                <w:szCs w:val="24"/>
              </w:rPr>
              <w:t xml:space="preserve"> 2</w:t>
            </w:r>
          </w:p>
        </w:tc>
        <w:tc>
          <w:tcPr>
            <w:tcW w:w="3672" w:type="dxa"/>
            <w:shd w:val="clear" w:color="auto" w:fill="FFC000"/>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E1FA8">
              <w:rPr>
                <w:rFonts w:ascii="Times New Roman" w:hAnsi="Times New Roman" w:cs="Times New Roman"/>
                <w:sz w:val="24"/>
                <w:szCs w:val="24"/>
              </w:rPr>
              <w:t>8/29/2012 and 8/30</w:t>
            </w:r>
            <w:r w:rsidR="00BF21CA">
              <w:rPr>
                <w:rFonts w:ascii="Times New Roman" w:hAnsi="Times New Roman" w:cs="Times New Roman"/>
                <w:sz w:val="24"/>
                <w:szCs w:val="24"/>
              </w:rPr>
              <w:t>/2012</w:t>
            </w:r>
          </w:p>
          <w:p w:rsidR="00046197" w:rsidRPr="00CD5617" w:rsidRDefault="003E1FA8" w:rsidP="00570FB8">
            <w:pPr>
              <w:rPr>
                <w:rFonts w:ascii="Times New Roman" w:hAnsi="Times New Roman" w:cs="Times New Roman"/>
                <w:sz w:val="10"/>
                <w:szCs w:val="10"/>
              </w:rPr>
            </w:pPr>
            <w:r>
              <w:rPr>
                <w:rFonts w:ascii="Times New Roman" w:hAnsi="Times New Roman" w:cs="Times New Roman"/>
                <w:sz w:val="24"/>
                <w:szCs w:val="24"/>
              </w:rPr>
              <w:t xml:space="preserve">              Wednesday-Thursday</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6E1057" w:rsidP="00FE4609">
            <w:pPr>
              <w:rPr>
                <w:rFonts w:ascii="Times New Roman" w:hAnsi="Times New Roman" w:cs="Times New Roman"/>
                <w:sz w:val="24"/>
                <w:szCs w:val="24"/>
              </w:rPr>
            </w:pPr>
            <w:r>
              <w:rPr>
                <w:rFonts w:ascii="Times New Roman" w:hAnsi="Times New Roman" w:cs="Times New Roman"/>
                <w:sz w:val="24"/>
                <w:szCs w:val="24"/>
              </w:rPr>
              <w:t>A Story to Share</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6E1057">
              <w:rPr>
                <w:rFonts w:ascii="Times New Roman" w:hAnsi="Times New Roman" w:cs="Times New Roman"/>
                <w:b/>
                <w:sz w:val="24"/>
                <w:szCs w:val="24"/>
              </w:rPr>
              <w:t xml:space="preserve"> Task One</w:t>
            </w:r>
          </w:p>
          <w:p w:rsidR="006E1057" w:rsidRDefault="006E1057" w:rsidP="00FE4609">
            <w:pPr>
              <w:rPr>
                <w:rFonts w:ascii="Times New Roman" w:hAnsi="Times New Roman" w:cs="Times New Roman"/>
                <w:sz w:val="24"/>
                <w:szCs w:val="24"/>
              </w:rPr>
            </w:pPr>
            <w:r>
              <w:rPr>
                <w:rFonts w:ascii="Times New Roman" w:hAnsi="Times New Roman" w:cs="Times New Roman"/>
                <w:b/>
                <w:sz w:val="24"/>
                <w:szCs w:val="24"/>
              </w:rPr>
              <w:t>STORY MAP</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3D6755" w:rsidRDefault="003D6755" w:rsidP="00FE4609">
            <w:pPr>
              <w:rPr>
                <w:rFonts w:ascii="Times New Roman" w:hAnsi="Times New Roman" w:cs="Times New Roman"/>
                <w:b/>
                <w:sz w:val="24"/>
                <w:szCs w:val="24"/>
              </w:rPr>
            </w:pPr>
            <w:r>
              <w:rPr>
                <w:rFonts w:ascii="Times New Roman" w:hAnsi="Times New Roman" w:cs="Times New Roman"/>
                <w:b/>
                <w:sz w:val="24"/>
                <w:szCs w:val="24"/>
              </w:rPr>
              <w:t>How does asking and answering questi</w:t>
            </w:r>
            <w:r w:rsidR="00C526CB">
              <w:rPr>
                <w:rFonts w:ascii="Times New Roman" w:hAnsi="Times New Roman" w:cs="Times New Roman"/>
                <w:b/>
                <w:sz w:val="24"/>
                <w:szCs w:val="24"/>
              </w:rPr>
              <w:t xml:space="preserve">ons help me understand key </w:t>
            </w:r>
            <w:r>
              <w:rPr>
                <w:rFonts w:ascii="Times New Roman" w:hAnsi="Times New Roman" w:cs="Times New Roman"/>
                <w:b/>
                <w:sz w:val="24"/>
                <w:szCs w:val="24"/>
              </w:rPr>
              <w:t>ideas and details while I read?</w:t>
            </w:r>
          </w:p>
          <w:p w:rsidR="003D6755" w:rsidRPr="008C13D7" w:rsidRDefault="003D6755" w:rsidP="00FE4609">
            <w:pPr>
              <w:rPr>
                <w:rFonts w:ascii="Times New Roman" w:hAnsi="Times New Roman" w:cs="Times New Roman"/>
                <w:b/>
                <w:sz w:val="24"/>
                <w:szCs w:val="24"/>
              </w:rPr>
            </w:pPr>
            <w:r>
              <w:rPr>
                <w:rFonts w:ascii="Times New Roman" w:hAnsi="Times New Roman" w:cs="Times New Roman"/>
                <w:b/>
                <w:sz w:val="24"/>
                <w:szCs w:val="24"/>
              </w:rPr>
              <w:t>What is the best way to share a story with an audience?</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416C5C" w:rsidP="00646722">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Chart Paper</w:t>
            </w:r>
          </w:p>
          <w:p w:rsidR="00416C5C" w:rsidRPr="003E1FA8" w:rsidRDefault="00416C5C" w:rsidP="003E1FA8">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Markers</w:t>
            </w:r>
          </w:p>
          <w:p w:rsidR="00416C5C" w:rsidRPr="00F306B1" w:rsidRDefault="00F306B1" w:rsidP="00646722">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Pencils</w:t>
            </w:r>
          </w:p>
          <w:p w:rsidR="00F306B1" w:rsidRPr="00F306B1" w:rsidRDefault="00F306B1" w:rsidP="00646722">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Paper</w:t>
            </w:r>
          </w:p>
          <w:p w:rsidR="00F306B1" w:rsidRPr="003E1FA8" w:rsidRDefault="00F306B1" w:rsidP="003E1FA8">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Art supplies</w:t>
            </w:r>
          </w:p>
          <w:p w:rsidR="003E1FA8" w:rsidRPr="003E1FA8" w:rsidRDefault="003E1FA8" w:rsidP="003E1FA8">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Vocabulary word cards</w:t>
            </w:r>
          </w:p>
          <w:p w:rsidR="00F306B1" w:rsidRPr="00F306B1" w:rsidRDefault="00F306B1" w:rsidP="00646722">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Document camera</w:t>
            </w:r>
          </w:p>
          <w:p w:rsidR="00F306B1" w:rsidRPr="00767574" w:rsidRDefault="00F306B1" w:rsidP="00646722">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Book baskets [biographies and character]</w:t>
            </w:r>
          </w:p>
          <w:p w:rsidR="00767574" w:rsidRPr="00767574" w:rsidRDefault="00767574" w:rsidP="00646722">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Student notebooks</w:t>
            </w:r>
          </w:p>
          <w:p w:rsidR="00767574" w:rsidRPr="003B48E7" w:rsidRDefault="003B48E7" w:rsidP="00646722">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Laminated STORY MAP anchor chart</w:t>
            </w:r>
          </w:p>
          <w:p w:rsidR="003B48E7" w:rsidRPr="003B36AE" w:rsidRDefault="003B48E7" w:rsidP="00646722">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Student copies of story map</w:t>
            </w:r>
            <w:r w:rsidR="00737AC6">
              <w:rPr>
                <w:rFonts w:ascii="Times New Roman" w:hAnsi="Times New Roman" w:cs="Times New Roman"/>
                <w:b/>
                <w:sz w:val="24"/>
                <w:szCs w:val="24"/>
              </w:rPr>
              <w:t>(s)</w:t>
            </w:r>
          </w:p>
          <w:p w:rsidR="003B36AE" w:rsidRPr="003B36AE" w:rsidRDefault="003B36AE" w:rsidP="00646722">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5 Star Writer Checklist anchor chart</w:t>
            </w:r>
          </w:p>
          <w:p w:rsidR="003B36AE" w:rsidRPr="003E1FA8" w:rsidRDefault="003B36AE" w:rsidP="00646722">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Individual Student 5 Star Writer Checklist</w:t>
            </w:r>
          </w:p>
          <w:p w:rsidR="003E1FA8" w:rsidRPr="003E1FA8" w:rsidRDefault="003E1FA8" w:rsidP="00646722">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Teacher edition anthology</w:t>
            </w:r>
          </w:p>
          <w:p w:rsidR="003E1FA8" w:rsidRPr="003E1FA8" w:rsidRDefault="003E1FA8" w:rsidP="00646722">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Student textbooks</w:t>
            </w:r>
          </w:p>
          <w:p w:rsidR="003E1FA8" w:rsidRPr="003E1FA8" w:rsidRDefault="003E1FA8" w:rsidP="00646722">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Listening center audio equipment</w:t>
            </w:r>
          </w:p>
          <w:p w:rsidR="003E1FA8" w:rsidRPr="00F306B1" w:rsidRDefault="003E1FA8" w:rsidP="00646722">
            <w:pPr>
              <w:pStyle w:val="ListParagraph"/>
              <w:numPr>
                <w:ilvl w:val="0"/>
                <w:numId w:val="3"/>
              </w:numPr>
              <w:rPr>
                <w:rFonts w:ascii="Times New Roman" w:hAnsi="Times New Roman" w:cs="Times New Roman"/>
                <w:b/>
                <w:i/>
                <w:sz w:val="24"/>
                <w:szCs w:val="24"/>
              </w:rPr>
            </w:pPr>
            <w:r>
              <w:rPr>
                <w:rFonts w:ascii="Times New Roman" w:hAnsi="Times New Roman" w:cs="Times New Roman"/>
                <w:b/>
                <w:sz w:val="24"/>
                <w:szCs w:val="24"/>
              </w:rPr>
              <w:t>Leveled readers</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C526CB" w:rsidRDefault="00C526CB" w:rsidP="003D7D31">
            <w:pPr>
              <w:rPr>
                <w:rFonts w:ascii="Times New Roman" w:hAnsi="Times New Roman" w:cs="Times New Roman"/>
                <w:b/>
                <w:sz w:val="24"/>
                <w:szCs w:val="24"/>
              </w:rPr>
            </w:pPr>
            <w:r>
              <w:rPr>
                <w:rFonts w:ascii="Times New Roman" w:hAnsi="Times New Roman" w:cs="Times New Roman"/>
                <w:b/>
                <w:sz w:val="24"/>
                <w:szCs w:val="24"/>
              </w:rPr>
              <w:t>key</w:t>
            </w:r>
            <w:r w:rsidR="00BF21CA">
              <w:rPr>
                <w:rFonts w:ascii="Times New Roman" w:hAnsi="Times New Roman" w:cs="Times New Roman"/>
                <w:b/>
                <w:sz w:val="24"/>
                <w:szCs w:val="24"/>
              </w:rPr>
              <w:t xml:space="preserve"> idea</w:t>
            </w:r>
            <w:r w:rsidR="00F306B1">
              <w:rPr>
                <w:rFonts w:ascii="Times New Roman" w:hAnsi="Times New Roman" w:cs="Times New Roman"/>
                <w:b/>
                <w:sz w:val="24"/>
                <w:szCs w:val="24"/>
              </w:rPr>
              <w:t xml:space="preserve">                  story                   </w:t>
            </w:r>
          </w:p>
          <w:p w:rsidR="00BF21CA" w:rsidRDefault="00BF21CA" w:rsidP="003D7D31">
            <w:pPr>
              <w:rPr>
                <w:rFonts w:ascii="Times New Roman" w:hAnsi="Times New Roman" w:cs="Times New Roman"/>
                <w:b/>
                <w:sz w:val="24"/>
                <w:szCs w:val="24"/>
              </w:rPr>
            </w:pPr>
            <w:r>
              <w:rPr>
                <w:rFonts w:ascii="Times New Roman" w:hAnsi="Times New Roman" w:cs="Times New Roman"/>
                <w:b/>
                <w:sz w:val="24"/>
                <w:szCs w:val="24"/>
              </w:rPr>
              <w:t>plot</w:t>
            </w:r>
            <w:r w:rsidR="00F306B1">
              <w:rPr>
                <w:rFonts w:ascii="Times New Roman" w:hAnsi="Times New Roman" w:cs="Times New Roman"/>
                <w:b/>
                <w:sz w:val="24"/>
                <w:szCs w:val="24"/>
              </w:rPr>
              <w:t xml:space="preserve">                         setting</w:t>
            </w:r>
          </w:p>
          <w:p w:rsidR="00BF21CA" w:rsidRDefault="00BF21CA" w:rsidP="003D7D31">
            <w:pPr>
              <w:rPr>
                <w:rFonts w:ascii="Times New Roman" w:hAnsi="Times New Roman" w:cs="Times New Roman"/>
                <w:b/>
                <w:sz w:val="24"/>
                <w:szCs w:val="24"/>
              </w:rPr>
            </w:pPr>
            <w:r>
              <w:rPr>
                <w:rFonts w:ascii="Times New Roman" w:hAnsi="Times New Roman" w:cs="Times New Roman"/>
                <w:b/>
                <w:sz w:val="24"/>
                <w:szCs w:val="24"/>
              </w:rPr>
              <w:t>major events</w:t>
            </w:r>
            <w:r w:rsidR="00F306B1">
              <w:rPr>
                <w:rFonts w:ascii="Times New Roman" w:hAnsi="Times New Roman" w:cs="Times New Roman"/>
                <w:b/>
                <w:sz w:val="24"/>
                <w:szCs w:val="24"/>
              </w:rPr>
              <w:t xml:space="preserve">          topic</w:t>
            </w:r>
          </w:p>
          <w:p w:rsidR="00BF21CA" w:rsidRDefault="00BF21CA" w:rsidP="003D7D31">
            <w:pPr>
              <w:rPr>
                <w:rFonts w:ascii="Times New Roman" w:hAnsi="Times New Roman" w:cs="Times New Roman"/>
                <w:b/>
                <w:sz w:val="24"/>
                <w:szCs w:val="24"/>
              </w:rPr>
            </w:pPr>
            <w:r>
              <w:rPr>
                <w:rFonts w:ascii="Times New Roman" w:hAnsi="Times New Roman" w:cs="Times New Roman"/>
                <w:b/>
                <w:sz w:val="24"/>
                <w:szCs w:val="24"/>
              </w:rPr>
              <w:t>capitalization</w:t>
            </w:r>
            <w:r w:rsidR="00F306B1">
              <w:rPr>
                <w:rFonts w:ascii="Times New Roman" w:hAnsi="Times New Roman" w:cs="Times New Roman"/>
                <w:b/>
                <w:sz w:val="24"/>
                <w:szCs w:val="24"/>
              </w:rPr>
              <w:t xml:space="preserve">         facts</w:t>
            </w:r>
          </w:p>
          <w:p w:rsidR="00BF21CA" w:rsidRDefault="00BF21CA" w:rsidP="003D7D31">
            <w:pPr>
              <w:rPr>
                <w:rFonts w:ascii="Times New Roman" w:hAnsi="Times New Roman" w:cs="Times New Roman"/>
                <w:b/>
                <w:sz w:val="24"/>
                <w:szCs w:val="24"/>
              </w:rPr>
            </w:pPr>
            <w:r>
              <w:rPr>
                <w:rFonts w:ascii="Times New Roman" w:hAnsi="Times New Roman" w:cs="Times New Roman"/>
                <w:b/>
                <w:sz w:val="24"/>
                <w:szCs w:val="24"/>
              </w:rPr>
              <w:t>context clues</w:t>
            </w:r>
            <w:r w:rsidR="00F306B1">
              <w:rPr>
                <w:rFonts w:ascii="Times New Roman" w:hAnsi="Times New Roman" w:cs="Times New Roman"/>
                <w:b/>
                <w:sz w:val="24"/>
                <w:szCs w:val="24"/>
              </w:rPr>
              <w:t xml:space="preserve">          noun</w:t>
            </w:r>
          </w:p>
          <w:p w:rsidR="00BF21CA" w:rsidRDefault="00BF21CA" w:rsidP="003D7D31">
            <w:pPr>
              <w:rPr>
                <w:rFonts w:ascii="Times New Roman" w:hAnsi="Times New Roman" w:cs="Times New Roman"/>
                <w:b/>
                <w:sz w:val="24"/>
                <w:szCs w:val="24"/>
              </w:rPr>
            </w:pPr>
            <w:r>
              <w:rPr>
                <w:rFonts w:ascii="Times New Roman" w:hAnsi="Times New Roman" w:cs="Times New Roman"/>
                <w:b/>
                <w:sz w:val="24"/>
                <w:szCs w:val="24"/>
              </w:rPr>
              <w:t>conventions</w:t>
            </w:r>
            <w:r w:rsidR="00F306B1">
              <w:rPr>
                <w:rFonts w:ascii="Times New Roman" w:hAnsi="Times New Roman" w:cs="Times New Roman"/>
                <w:b/>
                <w:sz w:val="24"/>
                <w:szCs w:val="24"/>
              </w:rPr>
              <w:t xml:space="preserve">           verb</w:t>
            </w:r>
          </w:p>
          <w:p w:rsidR="00F306B1" w:rsidRDefault="00F306B1" w:rsidP="003D7D31">
            <w:pPr>
              <w:rPr>
                <w:rFonts w:ascii="Times New Roman" w:hAnsi="Times New Roman" w:cs="Times New Roman"/>
                <w:b/>
                <w:sz w:val="24"/>
                <w:szCs w:val="24"/>
              </w:rPr>
            </w:pPr>
            <w:r>
              <w:rPr>
                <w:rFonts w:ascii="Times New Roman" w:hAnsi="Times New Roman" w:cs="Times New Roman"/>
                <w:b/>
                <w:sz w:val="24"/>
                <w:szCs w:val="24"/>
              </w:rPr>
              <w:t>punctuation           opinion</w:t>
            </w:r>
          </w:p>
          <w:p w:rsidR="00BF21CA" w:rsidRDefault="00F306B1" w:rsidP="003D7D31">
            <w:pPr>
              <w:rPr>
                <w:rFonts w:ascii="Times New Roman" w:hAnsi="Times New Roman" w:cs="Times New Roman"/>
                <w:b/>
                <w:sz w:val="24"/>
                <w:szCs w:val="24"/>
              </w:rPr>
            </w:pPr>
            <w:r>
              <w:rPr>
                <w:rFonts w:ascii="Times New Roman" w:hAnsi="Times New Roman" w:cs="Times New Roman"/>
                <w:b/>
                <w:sz w:val="24"/>
                <w:szCs w:val="24"/>
              </w:rPr>
              <w:t>details                    adjectives</w:t>
            </w:r>
          </w:p>
          <w:p w:rsidR="00F306B1" w:rsidRDefault="00F306B1" w:rsidP="003D7D31">
            <w:pPr>
              <w:rPr>
                <w:rFonts w:ascii="Times New Roman" w:hAnsi="Times New Roman" w:cs="Times New Roman"/>
                <w:b/>
                <w:sz w:val="24"/>
                <w:szCs w:val="24"/>
              </w:rPr>
            </w:pPr>
            <w:r>
              <w:rPr>
                <w:rFonts w:ascii="Times New Roman" w:hAnsi="Times New Roman" w:cs="Times New Roman"/>
                <w:b/>
                <w:sz w:val="24"/>
                <w:szCs w:val="24"/>
              </w:rPr>
              <w:t>adverbs                  period</w:t>
            </w:r>
          </w:p>
          <w:p w:rsidR="005C4CBE" w:rsidRDefault="00F306B1" w:rsidP="003D7D31">
            <w:pPr>
              <w:rPr>
                <w:rFonts w:ascii="Times New Roman" w:hAnsi="Times New Roman" w:cs="Times New Roman"/>
                <w:b/>
                <w:sz w:val="24"/>
                <w:szCs w:val="24"/>
              </w:rPr>
            </w:pPr>
            <w:r>
              <w:rPr>
                <w:rFonts w:ascii="Times New Roman" w:hAnsi="Times New Roman" w:cs="Times New Roman"/>
                <w:b/>
                <w:sz w:val="24"/>
                <w:szCs w:val="24"/>
              </w:rPr>
              <w:t>question                 characters</w:t>
            </w:r>
          </w:p>
          <w:p w:rsidR="00643BFA" w:rsidRDefault="00643BFA" w:rsidP="003D7D31">
            <w:pPr>
              <w:rPr>
                <w:rFonts w:ascii="Times New Roman" w:hAnsi="Times New Roman" w:cs="Times New Roman"/>
                <w:b/>
                <w:sz w:val="24"/>
                <w:szCs w:val="24"/>
              </w:rPr>
            </w:pPr>
          </w:p>
          <w:p w:rsidR="00643BFA" w:rsidRDefault="00643BFA" w:rsidP="003D7D31">
            <w:pPr>
              <w:rPr>
                <w:rFonts w:ascii="Times New Roman" w:hAnsi="Times New Roman" w:cs="Times New Roman"/>
                <w:b/>
                <w:i/>
                <w:u w:val="single"/>
              </w:rPr>
            </w:pPr>
            <w:r w:rsidRPr="00A42D7E">
              <w:rPr>
                <w:rFonts w:ascii="Times New Roman" w:hAnsi="Times New Roman" w:cs="Times New Roman"/>
                <w:b/>
                <w:sz w:val="24"/>
                <w:szCs w:val="24"/>
                <w:u w:val="single"/>
              </w:rPr>
              <w:t>Lesson Vocabulary:</w:t>
            </w:r>
            <w:r w:rsidRPr="00643BFA">
              <w:rPr>
                <w:rFonts w:ascii="Times New Roman" w:hAnsi="Times New Roman" w:cs="Times New Roman"/>
                <w:b/>
                <w:u w:val="single"/>
              </w:rPr>
              <w:t xml:space="preserve"> </w:t>
            </w:r>
            <w:r w:rsidRPr="00643BFA">
              <w:rPr>
                <w:rFonts w:ascii="Times New Roman" w:hAnsi="Times New Roman" w:cs="Times New Roman"/>
                <w:b/>
                <w:i/>
                <w:u w:val="single"/>
              </w:rPr>
              <w:t xml:space="preserve">Tara and </w:t>
            </w:r>
            <w:proofErr w:type="spellStart"/>
            <w:r w:rsidRPr="00643BFA">
              <w:rPr>
                <w:rFonts w:ascii="Times New Roman" w:hAnsi="Times New Roman" w:cs="Times New Roman"/>
                <w:b/>
                <w:i/>
                <w:u w:val="single"/>
              </w:rPr>
              <w:t>Tiree</w:t>
            </w:r>
            <w:proofErr w:type="spellEnd"/>
            <w:r w:rsidRPr="00643BFA">
              <w:rPr>
                <w:rFonts w:ascii="Times New Roman" w:hAnsi="Times New Roman" w:cs="Times New Roman"/>
                <w:b/>
                <w:i/>
                <w:u w:val="single"/>
              </w:rPr>
              <w:t>, Fearless Friends</w:t>
            </w:r>
          </w:p>
          <w:p w:rsidR="00643BFA" w:rsidRPr="00A42D7E" w:rsidRDefault="00A42D7E" w:rsidP="00A42D7E">
            <w:pPr>
              <w:pStyle w:val="ListParagraph"/>
              <w:numPr>
                <w:ilvl w:val="0"/>
                <w:numId w:val="21"/>
              </w:numPr>
              <w:rPr>
                <w:rFonts w:ascii="Times New Roman" w:hAnsi="Times New Roman" w:cs="Times New Roman"/>
                <w:b/>
              </w:rPr>
            </w:pPr>
            <w:r>
              <w:rPr>
                <w:rFonts w:ascii="Times New Roman" w:hAnsi="Times New Roman" w:cs="Times New Roman"/>
                <w:b/>
                <w:sz w:val="24"/>
                <w:szCs w:val="24"/>
              </w:rPr>
              <w:t xml:space="preserve">family           </w:t>
            </w:r>
          </w:p>
          <w:p w:rsidR="00A42D7E" w:rsidRPr="00A42D7E" w:rsidRDefault="00A42D7E" w:rsidP="00A42D7E">
            <w:pPr>
              <w:pStyle w:val="ListParagraph"/>
              <w:numPr>
                <w:ilvl w:val="0"/>
                <w:numId w:val="21"/>
              </w:numPr>
              <w:rPr>
                <w:rFonts w:ascii="Times New Roman" w:hAnsi="Times New Roman" w:cs="Times New Roman"/>
                <w:b/>
              </w:rPr>
            </w:pPr>
            <w:r>
              <w:rPr>
                <w:rFonts w:ascii="Times New Roman" w:hAnsi="Times New Roman" w:cs="Times New Roman"/>
                <w:b/>
                <w:sz w:val="24"/>
                <w:szCs w:val="24"/>
              </w:rPr>
              <w:t>pull</w:t>
            </w:r>
          </w:p>
          <w:p w:rsidR="00A42D7E" w:rsidRPr="00A42D7E" w:rsidRDefault="00A42D7E" w:rsidP="00A42D7E">
            <w:pPr>
              <w:pStyle w:val="ListParagraph"/>
              <w:numPr>
                <w:ilvl w:val="0"/>
                <w:numId w:val="21"/>
              </w:numPr>
              <w:rPr>
                <w:rFonts w:ascii="Times New Roman" w:hAnsi="Times New Roman" w:cs="Times New Roman"/>
                <w:b/>
              </w:rPr>
            </w:pPr>
            <w:r>
              <w:rPr>
                <w:rFonts w:ascii="Times New Roman" w:hAnsi="Times New Roman" w:cs="Times New Roman"/>
                <w:b/>
                <w:sz w:val="24"/>
                <w:szCs w:val="24"/>
              </w:rPr>
              <w:t>listen</w:t>
            </w:r>
          </w:p>
          <w:p w:rsidR="00A42D7E" w:rsidRPr="00A42D7E" w:rsidRDefault="00A42D7E" w:rsidP="00A42D7E">
            <w:pPr>
              <w:pStyle w:val="ListParagraph"/>
              <w:numPr>
                <w:ilvl w:val="0"/>
                <w:numId w:val="21"/>
              </w:numPr>
              <w:rPr>
                <w:rFonts w:ascii="Times New Roman" w:hAnsi="Times New Roman" w:cs="Times New Roman"/>
                <w:b/>
              </w:rPr>
            </w:pPr>
            <w:r>
              <w:rPr>
                <w:rFonts w:ascii="Times New Roman" w:hAnsi="Times New Roman" w:cs="Times New Roman"/>
                <w:b/>
                <w:sz w:val="24"/>
                <w:szCs w:val="24"/>
              </w:rPr>
              <w:t>once</w:t>
            </w:r>
          </w:p>
          <w:p w:rsidR="00A42D7E" w:rsidRPr="00A42D7E" w:rsidRDefault="00A42D7E" w:rsidP="00A42D7E">
            <w:pPr>
              <w:pStyle w:val="ListParagraph"/>
              <w:numPr>
                <w:ilvl w:val="0"/>
                <w:numId w:val="21"/>
              </w:numPr>
              <w:rPr>
                <w:rFonts w:ascii="Times New Roman" w:hAnsi="Times New Roman" w:cs="Times New Roman"/>
                <w:b/>
              </w:rPr>
            </w:pPr>
            <w:r>
              <w:rPr>
                <w:rFonts w:ascii="Times New Roman" w:hAnsi="Times New Roman" w:cs="Times New Roman"/>
                <w:b/>
                <w:sz w:val="24"/>
                <w:szCs w:val="24"/>
              </w:rPr>
              <w:t>heard</w:t>
            </w:r>
          </w:p>
          <w:p w:rsidR="00A42D7E" w:rsidRPr="00A42D7E" w:rsidRDefault="00A42D7E" w:rsidP="00A42D7E">
            <w:pPr>
              <w:pStyle w:val="ListParagraph"/>
              <w:numPr>
                <w:ilvl w:val="0"/>
                <w:numId w:val="21"/>
              </w:numPr>
              <w:rPr>
                <w:rFonts w:ascii="Times New Roman" w:hAnsi="Times New Roman" w:cs="Times New Roman"/>
                <w:b/>
              </w:rPr>
            </w:pPr>
            <w:r>
              <w:rPr>
                <w:rFonts w:ascii="Times New Roman" w:hAnsi="Times New Roman" w:cs="Times New Roman"/>
                <w:b/>
                <w:sz w:val="24"/>
                <w:szCs w:val="24"/>
              </w:rPr>
              <w:t>break</w:t>
            </w: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046197" w:rsidP="00046197">
            <w:pPr>
              <w:pStyle w:val="Default"/>
              <w:ind w:left="360"/>
              <w:rPr>
                <w:rFonts w:ascii="Times New Roman" w:hAnsi="Times New Roman" w:cs="Times New Roman"/>
              </w:rPr>
            </w:pPr>
            <w:r>
              <w:rPr>
                <w:rFonts w:ascii="Times New Roman" w:hAnsi="Times New Roman" w:cs="Times New Roman"/>
              </w:rPr>
              <w:t>x</w:t>
            </w:r>
            <w:r w:rsidR="003F39B8" w:rsidRPr="00D801CF">
              <w:rPr>
                <w:rFonts w:ascii="Times New Roman" w:hAnsi="Times New Roman" w:cs="Times New Roman"/>
              </w:rPr>
              <w:t>Modeled</w:t>
            </w:r>
          </w:p>
          <w:p w:rsidR="003F39B8" w:rsidRPr="00D801CF" w:rsidRDefault="00046197" w:rsidP="00046197">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Shared</w:t>
            </w:r>
            <w:proofErr w:type="spellEnd"/>
          </w:p>
          <w:p w:rsidR="003F39B8" w:rsidRPr="00D801CF" w:rsidRDefault="00046197" w:rsidP="00046197">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Guided</w:t>
            </w:r>
            <w:proofErr w:type="spellEnd"/>
            <w:r w:rsidR="003F39B8" w:rsidRPr="00D801CF">
              <w:rPr>
                <w:rFonts w:ascii="Times New Roman" w:hAnsi="Times New Roman" w:cs="Times New Roman"/>
              </w:rPr>
              <w:t xml:space="preserve"> Practice</w:t>
            </w:r>
          </w:p>
          <w:p w:rsidR="003F39B8" w:rsidRPr="00D801CF" w:rsidRDefault="00923C2F" w:rsidP="00923C2F">
            <w:pPr>
              <w:pStyle w:val="Default"/>
              <w:ind w:left="360"/>
            </w:pPr>
            <w:proofErr w:type="spellStart"/>
            <w:r>
              <w:rPr>
                <w:rFonts w:ascii="Times New Roman" w:hAnsi="Times New Roman" w:cs="Times New Roman"/>
              </w:rPr>
              <w:t>x</w:t>
            </w:r>
            <w:r w:rsidR="003F39B8" w:rsidRPr="00D801CF">
              <w:rPr>
                <w:rFonts w:ascii="Times New Roman" w:hAnsi="Times New Roman" w:cs="Times New Roman"/>
              </w:rPr>
              <w:t>Independent</w:t>
            </w:r>
            <w:proofErr w:type="spellEnd"/>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5E59AC" w:rsidRDefault="005E59AC" w:rsidP="005E59AC">
            <w:pPr>
              <w:rPr>
                <w:b/>
              </w:rPr>
            </w:pPr>
            <w:r>
              <w:rPr>
                <w:b/>
              </w:rPr>
              <w:t xml:space="preserve">RL. 2.1 Ask and answer such questions as who, what, where, why and how to demonstrate understanding of key details in the text. </w:t>
            </w:r>
          </w:p>
          <w:p w:rsidR="005E59AC" w:rsidRDefault="005E59AC" w:rsidP="005E59AC">
            <w:pPr>
              <w:rPr>
                <w:b/>
              </w:rPr>
            </w:pPr>
            <w:r>
              <w:rPr>
                <w:b/>
              </w:rPr>
              <w:t>RL. 2.3 Describe how characters in a story respond to major events and challenges.</w:t>
            </w:r>
          </w:p>
          <w:p w:rsidR="005E59AC" w:rsidRDefault="005E59AC" w:rsidP="005E59AC">
            <w:pPr>
              <w:rPr>
                <w:b/>
              </w:rPr>
            </w:pPr>
            <w:r>
              <w:rPr>
                <w:b/>
              </w:rPr>
              <w:t>RL. 2.5 Describe the overall structure of a story, including describing how the beginning introduces the story and the ending concludes the action.</w:t>
            </w:r>
          </w:p>
          <w:p w:rsidR="005E59AC" w:rsidRDefault="005E59AC" w:rsidP="005E59AC">
            <w:pPr>
              <w:rPr>
                <w:b/>
              </w:rPr>
            </w:pPr>
            <w:r>
              <w:rPr>
                <w:b/>
              </w:rPr>
              <w:t>RL 2.7 Use the information gained from the illustrations and words in a print or digital text to demonstrate understanding of its characters, setting, or plot.</w:t>
            </w:r>
          </w:p>
          <w:p w:rsidR="005E59AC" w:rsidRDefault="005E59AC" w:rsidP="003F39B8">
            <w:pPr>
              <w:rPr>
                <w:b/>
              </w:rPr>
            </w:pPr>
          </w:p>
          <w:p w:rsidR="00D0342F" w:rsidRDefault="00D0342F" w:rsidP="003F39B8">
            <w:pPr>
              <w:rPr>
                <w:b/>
              </w:rPr>
            </w:pPr>
            <w:r>
              <w:rPr>
                <w:b/>
              </w:rPr>
              <w:t>L. 2.1 Demonstrate command of the conventions of the standard English grammar and usage when writing or speaking.</w:t>
            </w:r>
          </w:p>
          <w:p w:rsidR="00F54DD8" w:rsidRDefault="00F54DD8" w:rsidP="00F54DD8">
            <w:pPr>
              <w:rPr>
                <w:b/>
              </w:rPr>
            </w:pPr>
            <w:r>
              <w:rPr>
                <w:b/>
              </w:rPr>
              <w:t>L. 2.4a Use sentence level context clues as a clue to the meaning of a word or phrase.</w:t>
            </w:r>
          </w:p>
          <w:p w:rsidR="00F54DD8" w:rsidRDefault="00F54DD8" w:rsidP="003F39B8">
            <w:pPr>
              <w:rPr>
                <w:b/>
              </w:rPr>
            </w:pPr>
          </w:p>
          <w:p w:rsidR="00F54DD8" w:rsidRDefault="00F54DD8" w:rsidP="003F39B8">
            <w:pPr>
              <w:rPr>
                <w:b/>
              </w:rPr>
            </w:pPr>
            <w:r>
              <w:rPr>
                <w:b/>
              </w:rPr>
              <w:t>SL. 2.2 Recount or describe key ideas or details from a text read aloud or information presented orally or through other media</w:t>
            </w:r>
          </w:p>
          <w:p w:rsidR="00D0342F" w:rsidRDefault="00D0342F" w:rsidP="003F39B8">
            <w:pPr>
              <w:rPr>
                <w:rFonts w:ascii="Times New Roman" w:hAnsi="Times New Roman" w:cs="Times New Roman"/>
                <w:b/>
                <w:sz w:val="24"/>
                <w:szCs w:val="24"/>
              </w:rPr>
            </w:pPr>
          </w:p>
          <w:p w:rsidR="00A42D7E" w:rsidRDefault="00A42D7E"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lastRenderedPageBreak/>
              <w:t>I Can Statement(s)</w:t>
            </w:r>
            <w:r w:rsidR="003F39B8">
              <w:rPr>
                <w:rFonts w:ascii="Times New Roman" w:hAnsi="Times New Roman" w:cs="Times New Roman"/>
                <w:b/>
                <w:sz w:val="24"/>
                <w:szCs w:val="24"/>
              </w:rPr>
              <w:t>:</w:t>
            </w:r>
          </w:p>
          <w:p w:rsidR="005E59AC" w:rsidRDefault="005E59AC" w:rsidP="005E59AC">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 can identify all the elements of a story.</w:t>
            </w:r>
          </w:p>
          <w:p w:rsidR="005E59AC" w:rsidRDefault="005E59AC" w:rsidP="005E59AC">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 xml:space="preserve">I </w:t>
            </w:r>
            <w:r w:rsidR="00726445">
              <w:rPr>
                <w:rFonts w:ascii="Times New Roman" w:hAnsi="Times New Roman" w:cs="Times New Roman"/>
                <w:b/>
                <w:sz w:val="24"/>
                <w:szCs w:val="24"/>
              </w:rPr>
              <w:t>can accurately describe</w:t>
            </w:r>
            <w:r>
              <w:rPr>
                <w:rFonts w:ascii="Times New Roman" w:hAnsi="Times New Roman" w:cs="Times New Roman"/>
                <w:b/>
                <w:sz w:val="24"/>
                <w:szCs w:val="24"/>
              </w:rPr>
              <w:t xml:space="preserve"> my Story Map.</w:t>
            </w:r>
          </w:p>
          <w:p w:rsidR="005E59AC" w:rsidRDefault="005E59AC" w:rsidP="005E59AC">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 can identify major events and challenges in a story.</w:t>
            </w:r>
          </w:p>
          <w:p w:rsidR="007B0022" w:rsidRDefault="007B0022" w:rsidP="005E59AC">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 xml:space="preserve">I can share ideas about the ways characters respond to major events and challenges. </w:t>
            </w:r>
          </w:p>
          <w:p w:rsidR="00F54DD8" w:rsidRDefault="000F64BE" w:rsidP="005E59AC">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 can work with a partner to read a selection and determine the plot, events, and solution in a story</w:t>
            </w:r>
            <w:r w:rsidR="00F54DD8">
              <w:rPr>
                <w:rFonts w:ascii="Times New Roman" w:hAnsi="Times New Roman" w:cs="Times New Roman"/>
                <w:b/>
                <w:sz w:val="24"/>
                <w:szCs w:val="24"/>
              </w:rPr>
              <w:t>.</w:t>
            </w:r>
          </w:p>
          <w:p w:rsidR="00B42562" w:rsidRDefault="00B42562" w:rsidP="00B42562">
            <w:pPr>
              <w:rPr>
                <w:rFonts w:ascii="Times New Roman" w:hAnsi="Times New Roman" w:cs="Times New Roman"/>
                <w:b/>
                <w:sz w:val="24"/>
                <w:szCs w:val="24"/>
              </w:rPr>
            </w:pPr>
          </w:p>
          <w:p w:rsidR="00B42562" w:rsidRPr="00B42562" w:rsidRDefault="00B42562" w:rsidP="00B42562">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726445">
              <w:rPr>
                <w:rFonts w:ascii="Times New Roman" w:hAnsi="Times New Roman" w:cs="Times New Roman"/>
                <w:b/>
                <w:sz w:val="24"/>
                <w:szCs w:val="24"/>
              </w:rPr>
              <w:t xml:space="preserve"> </w:t>
            </w:r>
            <w:r w:rsidR="00BD0489">
              <w:rPr>
                <w:rFonts w:ascii="Times New Roman" w:hAnsi="Times New Roman" w:cs="Times New Roman"/>
                <w:b/>
                <w:sz w:val="24"/>
                <w:szCs w:val="24"/>
              </w:rPr>
              <w:t xml:space="preserve"> 2 day plan- begin Wednesday and complete on Thursday </w:t>
            </w:r>
          </w:p>
          <w:p w:rsidR="00425970" w:rsidRDefault="00425970" w:rsidP="00425970">
            <w:pPr>
              <w:pStyle w:val="ListParagraph"/>
              <w:numPr>
                <w:ilvl w:val="0"/>
                <w:numId w:val="4"/>
              </w:numPr>
              <w:rPr>
                <w:rFonts w:ascii="Times New Roman" w:hAnsi="Times New Roman" w:cs="Times New Roman"/>
                <w:b/>
                <w:sz w:val="24"/>
                <w:szCs w:val="24"/>
              </w:rPr>
            </w:pPr>
            <w:r w:rsidRPr="007B0022">
              <w:rPr>
                <w:rFonts w:ascii="Times New Roman" w:hAnsi="Times New Roman" w:cs="Times New Roman"/>
                <w:b/>
                <w:sz w:val="24"/>
                <w:szCs w:val="24"/>
                <w:u w:val="single"/>
              </w:rPr>
              <w:t>Whole Group</w:t>
            </w:r>
            <w:r w:rsidR="00F54DD8">
              <w:rPr>
                <w:rFonts w:ascii="Times New Roman" w:hAnsi="Times New Roman" w:cs="Times New Roman"/>
                <w:b/>
                <w:sz w:val="24"/>
                <w:szCs w:val="24"/>
              </w:rPr>
              <w:t xml:space="preserve">: Teacher directs whole group discussion about the pictures on student text pp. 162-163. </w:t>
            </w:r>
          </w:p>
          <w:p w:rsidR="00F54DD8" w:rsidRDefault="00F54DD8" w:rsidP="00425970">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Begin to MODEL a </w:t>
            </w:r>
            <w:r>
              <w:rPr>
                <w:rFonts w:ascii="Times New Roman" w:hAnsi="Times New Roman" w:cs="Times New Roman"/>
                <w:b/>
                <w:i/>
                <w:sz w:val="24"/>
                <w:szCs w:val="24"/>
              </w:rPr>
              <w:t>topic organizer</w:t>
            </w:r>
            <w:r>
              <w:rPr>
                <w:rFonts w:ascii="Times New Roman" w:hAnsi="Times New Roman" w:cs="Times New Roman"/>
                <w:b/>
                <w:sz w:val="24"/>
                <w:szCs w:val="24"/>
              </w:rPr>
              <w:t xml:space="preserve">: </w:t>
            </w:r>
            <w:r w:rsidR="005F77FB">
              <w:rPr>
                <w:rFonts w:ascii="Times New Roman" w:hAnsi="Times New Roman" w:cs="Times New Roman"/>
                <w:b/>
                <w:sz w:val="24"/>
                <w:szCs w:val="24"/>
              </w:rPr>
              <w:t xml:space="preserve">The topic is </w:t>
            </w:r>
            <w:r w:rsidR="005F77FB">
              <w:rPr>
                <w:rFonts w:ascii="Times New Roman" w:hAnsi="Times New Roman" w:cs="Times New Roman"/>
                <w:b/>
                <w:i/>
                <w:sz w:val="24"/>
                <w:szCs w:val="24"/>
              </w:rPr>
              <w:t>Working Together</w:t>
            </w:r>
          </w:p>
          <w:p w:rsidR="005F77FB" w:rsidRDefault="005F77FB" w:rsidP="005F77FB">
            <w:pPr>
              <w:pStyle w:val="ListParagraph"/>
              <w:rPr>
                <w:rFonts w:ascii="Times New Roman" w:hAnsi="Times New Roman" w:cs="Times New Roman"/>
                <w:b/>
                <w:sz w:val="24"/>
                <w:szCs w:val="24"/>
              </w:rPr>
            </w:pPr>
            <w:r>
              <w:rPr>
                <w:rFonts w:ascii="Times New Roman" w:hAnsi="Times New Roman" w:cs="Times New Roman"/>
                <w:b/>
                <w:sz w:val="24"/>
                <w:szCs w:val="24"/>
              </w:rPr>
              <w:t xml:space="preserve">List bullet list details using the pictures as a motivator.  Write details in statement sentences [reinforce </w:t>
            </w:r>
            <w:r w:rsidRPr="00141A48">
              <w:rPr>
                <w:rFonts w:ascii="Times New Roman" w:hAnsi="Times New Roman" w:cs="Times New Roman"/>
                <w:b/>
                <w:i/>
                <w:sz w:val="24"/>
                <w:szCs w:val="24"/>
                <w:u w:val="single"/>
              </w:rPr>
              <w:t xml:space="preserve">statement </w:t>
            </w:r>
            <w:r>
              <w:rPr>
                <w:rFonts w:ascii="Times New Roman" w:hAnsi="Times New Roman" w:cs="Times New Roman"/>
                <w:b/>
                <w:sz w:val="24"/>
                <w:szCs w:val="24"/>
              </w:rPr>
              <w:t>conventions aloud]</w:t>
            </w:r>
          </w:p>
          <w:p w:rsidR="00141A48" w:rsidRPr="00141A48" w:rsidRDefault="0081211D" w:rsidP="00141A48">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w:t>
            </w:r>
            <w:r w:rsidR="00141A48">
              <w:rPr>
                <w:rFonts w:ascii="Times New Roman" w:hAnsi="Times New Roman" w:cs="Times New Roman"/>
                <w:b/>
                <w:sz w:val="24"/>
                <w:szCs w:val="24"/>
              </w:rPr>
              <w:t xml:space="preserve">Use this opportunity to REVIEW </w:t>
            </w:r>
            <w:r>
              <w:rPr>
                <w:rFonts w:ascii="Times New Roman" w:hAnsi="Times New Roman" w:cs="Times New Roman"/>
                <w:b/>
                <w:sz w:val="24"/>
                <w:szCs w:val="24"/>
              </w:rPr>
              <w:t xml:space="preserve">the classroom rules and collaboration guidelines as a way to reinforce </w:t>
            </w:r>
            <w:r>
              <w:rPr>
                <w:rFonts w:ascii="Times New Roman" w:hAnsi="Times New Roman" w:cs="Times New Roman"/>
                <w:b/>
                <w:i/>
                <w:sz w:val="24"/>
                <w:szCs w:val="24"/>
              </w:rPr>
              <w:t>Working Together.</w:t>
            </w:r>
          </w:p>
          <w:p w:rsidR="00425970" w:rsidRDefault="00141A48" w:rsidP="00425970">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Revisit the </w:t>
            </w:r>
            <w:r w:rsidR="00425970">
              <w:rPr>
                <w:rFonts w:ascii="Times New Roman" w:hAnsi="Times New Roman" w:cs="Times New Roman"/>
                <w:b/>
                <w:sz w:val="24"/>
                <w:szCs w:val="24"/>
              </w:rPr>
              <w:t>STORY MAP</w:t>
            </w:r>
            <w:r>
              <w:rPr>
                <w:rFonts w:ascii="Times New Roman" w:hAnsi="Times New Roman" w:cs="Times New Roman"/>
                <w:b/>
                <w:sz w:val="24"/>
                <w:szCs w:val="24"/>
              </w:rPr>
              <w:t xml:space="preserve"> model from previous lessons using </w:t>
            </w:r>
            <w:r w:rsidR="00425970">
              <w:rPr>
                <w:rFonts w:ascii="Times New Roman" w:hAnsi="Times New Roman" w:cs="Times New Roman"/>
                <w:b/>
                <w:sz w:val="24"/>
                <w:szCs w:val="24"/>
              </w:rPr>
              <w:t>the anchor chart.</w:t>
            </w:r>
            <w:r>
              <w:rPr>
                <w:rFonts w:ascii="Times New Roman" w:hAnsi="Times New Roman" w:cs="Times New Roman"/>
                <w:b/>
                <w:sz w:val="24"/>
                <w:szCs w:val="24"/>
              </w:rPr>
              <w:t xml:space="preserve"> [direct students to the story map models in their notebooks]</w:t>
            </w:r>
          </w:p>
          <w:p w:rsidR="00425970" w:rsidRDefault="00141A48" w:rsidP="00425970">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Ask students to explain the</w:t>
            </w:r>
            <w:r w:rsidR="00425970">
              <w:rPr>
                <w:rFonts w:ascii="Times New Roman" w:hAnsi="Times New Roman" w:cs="Times New Roman"/>
                <w:b/>
                <w:sz w:val="24"/>
                <w:szCs w:val="24"/>
              </w:rPr>
              <w:t xml:space="preserve"> PARTS of a story with emphasis on the CHARACTERS, the PROBLEM, EVENTS, and the SOLUTION</w:t>
            </w:r>
          </w:p>
          <w:p w:rsidR="00425970" w:rsidRDefault="0081211D" w:rsidP="00425970">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Introduce the GRAPHIC story map. Explain the </w:t>
            </w:r>
            <w:r w:rsidR="0073604A">
              <w:rPr>
                <w:rFonts w:ascii="Times New Roman" w:hAnsi="Times New Roman" w:cs="Times New Roman"/>
                <w:b/>
                <w:sz w:val="24"/>
                <w:szCs w:val="24"/>
              </w:rPr>
              <w:t>TRIANGLE is the PROBLEM/PLOT; ARROWS are the EVENTS; STAR is the solution.</w:t>
            </w:r>
          </w:p>
          <w:p w:rsidR="0073604A" w:rsidRDefault="0073604A" w:rsidP="00425970">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Model the transfer of the anchor story map to an anchor chart model of the graphic story map.</w:t>
            </w:r>
          </w:p>
          <w:p w:rsidR="0073604A" w:rsidRDefault="0073604A" w:rsidP="00425970">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Explain the concept of </w:t>
            </w:r>
            <w:r>
              <w:rPr>
                <w:rFonts w:ascii="Times New Roman" w:hAnsi="Times New Roman" w:cs="Times New Roman"/>
                <w:b/>
                <w:i/>
                <w:sz w:val="24"/>
                <w:szCs w:val="24"/>
              </w:rPr>
              <w:t>partner reading</w:t>
            </w:r>
            <w:r>
              <w:rPr>
                <w:rFonts w:ascii="Times New Roman" w:hAnsi="Times New Roman" w:cs="Times New Roman"/>
                <w:b/>
                <w:sz w:val="24"/>
                <w:szCs w:val="24"/>
              </w:rPr>
              <w:t xml:space="preserve"> as collaboration. Partners will face each other, knee to knee. Each person will take a turn reading one page and then switch. Partners will help each other if needed but must be a “good listener” when not reading.</w:t>
            </w:r>
          </w:p>
          <w:p w:rsidR="00425970" w:rsidRDefault="00425970" w:rsidP="00425970">
            <w:pPr>
              <w:pStyle w:val="ListParagraph"/>
              <w:numPr>
                <w:ilvl w:val="0"/>
                <w:numId w:val="4"/>
              </w:numPr>
              <w:rPr>
                <w:rFonts w:ascii="Times New Roman" w:hAnsi="Times New Roman" w:cs="Times New Roman"/>
                <w:b/>
                <w:sz w:val="24"/>
                <w:szCs w:val="24"/>
              </w:rPr>
            </w:pPr>
            <w:r w:rsidRPr="007B0022">
              <w:rPr>
                <w:rFonts w:ascii="Times New Roman" w:hAnsi="Times New Roman" w:cs="Times New Roman"/>
                <w:b/>
                <w:sz w:val="24"/>
                <w:szCs w:val="24"/>
                <w:u w:val="single"/>
              </w:rPr>
              <w:t>Partner/small group</w:t>
            </w:r>
            <w:r w:rsidR="0073604A">
              <w:rPr>
                <w:rFonts w:ascii="Times New Roman" w:hAnsi="Times New Roman" w:cs="Times New Roman"/>
                <w:b/>
                <w:sz w:val="24"/>
                <w:szCs w:val="24"/>
              </w:rPr>
              <w:t xml:space="preserve">: Ask students to </w:t>
            </w:r>
            <w:r w:rsidR="00BD0489">
              <w:rPr>
                <w:rFonts w:ascii="Times New Roman" w:hAnsi="Times New Roman" w:cs="Times New Roman"/>
                <w:b/>
                <w:i/>
                <w:sz w:val="24"/>
                <w:szCs w:val="24"/>
              </w:rPr>
              <w:t>partner read</w:t>
            </w:r>
            <w:r w:rsidR="00BD0489">
              <w:rPr>
                <w:rFonts w:ascii="Times New Roman" w:hAnsi="Times New Roman" w:cs="Times New Roman"/>
                <w:b/>
                <w:sz w:val="24"/>
                <w:szCs w:val="24"/>
              </w:rPr>
              <w:t xml:space="preserve"> the selection,</w:t>
            </w:r>
            <w:r w:rsidR="00BD0489">
              <w:rPr>
                <w:rFonts w:ascii="Times New Roman" w:hAnsi="Times New Roman" w:cs="Times New Roman"/>
                <w:b/>
                <w:i/>
                <w:sz w:val="24"/>
                <w:szCs w:val="24"/>
              </w:rPr>
              <w:t xml:space="preserve"> Tara and </w:t>
            </w:r>
            <w:proofErr w:type="spellStart"/>
            <w:r w:rsidR="00BD0489">
              <w:rPr>
                <w:rFonts w:ascii="Times New Roman" w:hAnsi="Times New Roman" w:cs="Times New Roman"/>
                <w:b/>
                <w:i/>
                <w:sz w:val="24"/>
                <w:szCs w:val="24"/>
              </w:rPr>
              <w:t>Tiree</w:t>
            </w:r>
            <w:proofErr w:type="spellEnd"/>
            <w:r w:rsidR="00BD0489">
              <w:rPr>
                <w:rFonts w:ascii="Times New Roman" w:hAnsi="Times New Roman" w:cs="Times New Roman"/>
                <w:b/>
                <w:sz w:val="24"/>
                <w:szCs w:val="24"/>
              </w:rPr>
              <w:t>.</w:t>
            </w:r>
          </w:p>
          <w:p w:rsidR="00BD0489" w:rsidRDefault="00BD0489" w:rsidP="00425970">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Partners will complete the graphic story map together.</w:t>
            </w:r>
          </w:p>
          <w:p w:rsidR="00BD0489" w:rsidRDefault="00BD0489" w:rsidP="00425970">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u w:val="single"/>
              </w:rPr>
              <w:t>Individual work:</w:t>
            </w:r>
            <w:r>
              <w:rPr>
                <w:rFonts w:ascii="Times New Roman" w:hAnsi="Times New Roman" w:cs="Times New Roman"/>
                <w:b/>
                <w:sz w:val="24"/>
                <w:szCs w:val="24"/>
              </w:rPr>
              <w:t xml:space="preserve"> </w:t>
            </w:r>
            <w:r w:rsidR="000F64BE">
              <w:rPr>
                <w:rFonts w:ascii="Times New Roman" w:hAnsi="Times New Roman" w:cs="Times New Roman"/>
                <w:b/>
                <w:sz w:val="24"/>
                <w:szCs w:val="24"/>
              </w:rPr>
              <w:t>Students will select a leveled reader and read it independently. Each student will practice the lesson vocabulary and determine the sequence of events by completing the activity sheet that accompanies the leveled reader of their choice. [assess skills]</w:t>
            </w:r>
          </w:p>
          <w:p w:rsidR="00986CE3" w:rsidRDefault="00986CE3" w:rsidP="00986CE3">
            <w:pPr>
              <w:pStyle w:val="ListParagraph"/>
              <w:rPr>
                <w:rFonts w:ascii="Times New Roman" w:hAnsi="Times New Roman" w:cs="Times New Roman"/>
                <w:b/>
                <w:sz w:val="24"/>
                <w:szCs w:val="24"/>
              </w:rPr>
            </w:pPr>
          </w:p>
          <w:p w:rsidR="00425970" w:rsidRDefault="007A4BA4" w:rsidP="00425970">
            <w:pPr>
              <w:ind w:left="360"/>
              <w:rPr>
                <w:rFonts w:ascii="Times New Roman" w:hAnsi="Times New Roman" w:cs="Times New Roman"/>
                <w:b/>
                <w:sz w:val="24"/>
                <w:szCs w:val="24"/>
              </w:rPr>
            </w:pPr>
            <w:r>
              <w:rPr>
                <w:rFonts w:ascii="Times New Roman" w:hAnsi="Times New Roman" w:cs="Times New Roman"/>
                <w:b/>
                <w:sz w:val="24"/>
                <w:szCs w:val="24"/>
              </w:rPr>
              <w:t>[Day Two</w:t>
            </w:r>
            <w:r w:rsidR="00425970">
              <w:rPr>
                <w:rFonts w:ascii="Times New Roman" w:hAnsi="Times New Roman" w:cs="Times New Roman"/>
                <w:b/>
                <w:sz w:val="24"/>
                <w:szCs w:val="24"/>
              </w:rPr>
              <w:t>]</w:t>
            </w:r>
          </w:p>
          <w:p w:rsidR="00642635" w:rsidRDefault="000F64BE" w:rsidP="00642635">
            <w:pPr>
              <w:pStyle w:val="ListParagraph"/>
              <w:numPr>
                <w:ilvl w:val="0"/>
                <w:numId w:val="5"/>
              </w:numPr>
              <w:rPr>
                <w:rFonts w:ascii="Times New Roman" w:hAnsi="Times New Roman" w:cs="Times New Roman"/>
                <w:b/>
                <w:sz w:val="24"/>
                <w:szCs w:val="24"/>
              </w:rPr>
            </w:pPr>
            <w:r w:rsidRPr="00642635">
              <w:rPr>
                <w:rFonts w:ascii="Times New Roman" w:hAnsi="Times New Roman" w:cs="Times New Roman"/>
                <w:b/>
                <w:sz w:val="24"/>
                <w:szCs w:val="24"/>
              </w:rPr>
              <w:t>*Determine the pace of the group</w:t>
            </w:r>
            <w:r w:rsidR="007A4BA4" w:rsidRPr="00642635">
              <w:rPr>
                <w:rFonts w:ascii="Times New Roman" w:hAnsi="Times New Roman" w:cs="Times New Roman"/>
                <w:b/>
                <w:sz w:val="24"/>
                <w:szCs w:val="24"/>
              </w:rPr>
              <w:t xml:space="preserve">. </w:t>
            </w:r>
          </w:p>
          <w:p w:rsidR="00642635" w:rsidRDefault="007A4BA4" w:rsidP="00642635">
            <w:pPr>
              <w:pStyle w:val="ListParagraph"/>
              <w:numPr>
                <w:ilvl w:val="0"/>
                <w:numId w:val="22"/>
              </w:numPr>
              <w:rPr>
                <w:rFonts w:ascii="Times New Roman" w:hAnsi="Times New Roman" w:cs="Times New Roman"/>
                <w:b/>
                <w:sz w:val="24"/>
                <w:szCs w:val="24"/>
              </w:rPr>
            </w:pPr>
            <w:r w:rsidRPr="00642635">
              <w:rPr>
                <w:rFonts w:ascii="Times New Roman" w:hAnsi="Times New Roman" w:cs="Times New Roman"/>
                <w:b/>
                <w:sz w:val="24"/>
                <w:szCs w:val="24"/>
              </w:rPr>
              <w:t>Give students time to complete ind</w:t>
            </w:r>
            <w:r w:rsidR="00642635">
              <w:rPr>
                <w:rFonts w:ascii="Times New Roman" w:hAnsi="Times New Roman" w:cs="Times New Roman"/>
                <w:b/>
                <w:sz w:val="24"/>
                <w:szCs w:val="24"/>
              </w:rPr>
              <w:t>ependent and partner activities</w:t>
            </w:r>
          </w:p>
          <w:p w:rsidR="000F64BE" w:rsidRDefault="007A4BA4" w:rsidP="00642635">
            <w:pPr>
              <w:pStyle w:val="ListParagraph"/>
              <w:numPr>
                <w:ilvl w:val="0"/>
                <w:numId w:val="22"/>
              </w:numPr>
              <w:rPr>
                <w:rFonts w:ascii="Times New Roman" w:hAnsi="Times New Roman" w:cs="Times New Roman"/>
                <w:b/>
                <w:sz w:val="24"/>
                <w:szCs w:val="24"/>
              </w:rPr>
            </w:pPr>
            <w:r w:rsidRPr="00642635">
              <w:rPr>
                <w:rFonts w:ascii="Times New Roman" w:hAnsi="Times New Roman" w:cs="Times New Roman"/>
                <w:b/>
                <w:sz w:val="24"/>
                <w:szCs w:val="24"/>
              </w:rPr>
              <w:t>Work with students who need intervention</w:t>
            </w:r>
            <w:r w:rsidR="00642635" w:rsidRPr="00642635">
              <w:rPr>
                <w:rFonts w:ascii="Times New Roman" w:hAnsi="Times New Roman" w:cs="Times New Roman"/>
                <w:b/>
                <w:sz w:val="24"/>
                <w:szCs w:val="24"/>
              </w:rPr>
              <w:t xml:space="preserve"> strategies. </w:t>
            </w:r>
          </w:p>
          <w:p w:rsidR="00425970" w:rsidRPr="00642635" w:rsidRDefault="00642635" w:rsidP="00642635">
            <w:pPr>
              <w:pStyle w:val="ListParagraph"/>
              <w:numPr>
                <w:ilvl w:val="0"/>
                <w:numId w:val="22"/>
              </w:numPr>
              <w:rPr>
                <w:rFonts w:ascii="Times New Roman" w:hAnsi="Times New Roman" w:cs="Times New Roman"/>
                <w:b/>
                <w:sz w:val="24"/>
                <w:szCs w:val="24"/>
              </w:rPr>
            </w:pPr>
            <w:r>
              <w:rPr>
                <w:rFonts w:ascii="Times New Roman" w:hAnsi="Times New Roman" w:cs="Times New Roman"/>
                <w:b/>
                <w:sz w:val="24"/>
                <w:szCs w:val="24"/>
              </w:rPr>
              <w:t>Continue to work on student testing</w:t>
            </w:r>
          </w:p>
          <w:p w:rsidR="00425970" w:rsidRPr="00642635" w:rsidRDefault="00425970" w:rsidP="00642635">
            <w:pPr>
              <w:pStyle w:val="ListParagraph"/>
              <w:numPr>
                <w:ilvl w:val="0"/>
                <w:numId w:val="5"/>
              </w:numPr>
              <w:rPr>
                <w:rFonts w:ascii="Times New Roman" w:hAnsi="Times New Roman" w:cs="Times New Roman"/>
                <w:b/>
                <w:i/>
                <w:sz w:val="24"/>
                <w:szCs w:val="24"/>
              </w:rPr>
            </w:pPr>
            <w:r w:rsidRPr="00642635">
              <w:rPr>
                <w:rFonts w:ascii="Times New Roman" w:hAnsi="Times New Roman" w:cs="Times New Roman"/>
                <w:b/>
                <w:sz w:val="24"/>
                <w:szCs w:val="24"/>
                <w:u w:val="single"/>
              </w:rPr>
              <w:t>Partner Work</w:t>
            </w:r>
            <w:r w:rsidRPr="00642635">
              <w:rPr>
                <w:rFonts w:ascii="Times New Roman" w:hAnsi="Times New Roman" w:cs="Times New Roman"/>
                <w:b/>
                <w:sz w:val="24"/>
                <w:szCs w:val="24"/>
              </w:rPr>
              <w:t xml:space="preserve">: </w:t>
            </w:r>
            <w:r w:rsidR="000E5781">
              <w:rPr>
                <w:rFonts w:ascii="Times New Roman" w:hAnsi="Times New Roman" w:cs="Times New Roman"/>
                <w:b/>
                <w:sz w:val="24"/>
                <w:szCs w:val="24"/>
              </w:rPr>
              <w:t>Mix up the partner groups. Partners will share their completed story map with their new partner and compare work. They will work together to revise or confirm their story map work. [assess collaboration styles and concerns]</w:t>
            </w:r>
          </w:p>
          <w:p w:rsidR="00EB7289" w:rsidRPr="00EB7289" w:rsidRDefault="000503FB" w:rsidP="00EB7289">
            <w:pPr>
              <w:pStyle w:val="ListParagraph"/>
              <w:numPr>
                <w:ilvl w:val="0"/>
                <w:numId w:val="5"/>
              </w:numPr>
              <w:rPr>
                <w:rFonts w:ascii="Times New Roman" w:hAnsi="Times New Roman" w:cs="Times New Roman"/>
                <w:b/>
                <w:i/>
                <w:sz w:val="24"/>
                <w:szCs w:val="24"/>
              </w:rPr>
            </w:pPr>
            <w:r>
              <w:rPr>
                <w:rFonts w:ascii="Times New Roman" w:hAnsi="Times New Roman" w:cs="Times New Roman"/>
                <w:b/>
                <w:sz w:val="24"/>
                <w:szCs w:val="24"/>
                <w:u w:val="single"/>
              </w:rPr>
              <w:t>Whole Group</w:t>
            </w:r>
            <w:r w:rsidR="000E5781">
              <w:rPr>
                <w:rFonts w:ascii="Times New Roman" w:hAnsi="Times New Roman" w:cs="Times New Roman"/>
                <w:b/>
                <w:sz w:val="24"/>
                <w:szCs w:val="24"/>
              </w:rPr>
              <w:t xml:space="preserve">: Teacher directed lesson for selection, </w:t>
            </w:r>
            <w:r w:rsidR="000E5781">
              <w:rPr>
                <w:rFonts w:ascii="Times New Roman" w:hAnsi="Times New Roman" w:cs="Times New Roman"/>
                <w:b/>
                <w:i/>
                <w:sz w:val="24"/>
                <w:szCs w:val="24"/>
              </w:rPr>
              <w:t xml:space="preserve">Tara and </w:t>
            </w:r>
            <w:proofErr w:type="spellStart"/>
            <w:r w:rsidR="000E5781">
              <w:rPr>
                <w:rFonts w:ascii="Times New Roman" w:hAnsi="Times New Roman" w:cs="Times New Roman"/>
                <w:b/>
                <w:i/>
                <w:sz w:val="24"/>
                <w:szCs w:val="24"/>
              </w:rPr>
              <w:t>Tiree</w:t>
            </w:r>
            <w:proofErr w:type="spellEnd"/>
            <w:r w:rsidR="00EB7289">
              <w:rPr>
                <w:rFonts w:ascii="Times New Roman" w:hAnsi="Times New Roman" w:cs="Times New Roman"/>
                <w:b/>
                <w:sz w:val="24"/>
                <w:szCs w:val="24"/>
              </w:rPr>
              <w:t>. a. Use the audio lesson and document camera to share the story.</w:t>
            </w:r>
          </w:p>
          <w:p w:rsidR="00EB7289" w:rsidRDefault="00EB7289" w:rsidP="00EB7289">
            <w:pPr>
              <w:pStyle w:val="ListParagraph"/>
              <w:rPr>
                <w:rFonts w:ascii="Times New Roman" w:hAnsi="Times New Roman" w:cs="Times New Roman"/>
                <w:b/>
                <w:sz w:val="24"/>
                <w:szCs w:val="24"/>
              </w:rPr>
            </w:pPr>
            <w:r>
              <w:rPr>
                <w:rFonts w:ascii="Times New Roman" w:hAnsi="Times New Roman" w:cs="Times New Roman"/>
                <w:b/>
                <w:sz w:val="24"/>
                <w:szCs w:val="24"/>
              </w:rPr>
              <w:t xml:space="preserve">b. Focus on story structure, sequence, and working together in directing </w:t>
            </w:r>
            <w:r>
              <w:rPr>
                <w:rFonts w:ascii="Times New Roman" w:hAnsi="Times New Roman" w:cs="Times New Roman"/>
                <w:b/>
                <w:sz w:val="24"/>
                <w:szCs w:val="24"/>
              </w:rPr>
              <w:lastRenderedPageBreak/>
              <w:t>the teacher-student question session.</w:t>
            </w:r>
          </w:p>
          <w:p w:rsidR="00EB7289" w:rsidRPr="00EB7289" w:rsidRDefault="00EB7289" w:rsidP="00EB7289">
            <w:pPr>
              <w:pStyle w:val="ListParagraph"/>
              <w:rPr>
                <w:rFonts w:ascii="Times New Roman" w:hAnsi="Times New Roman" w:cs="Times New Roman"/>
                <w:b/>
                <w:i/>
                <w:sz w:val="24"/>
                <w:szCs w:val="24"/>
              </w:rPr>
            </w:pPr>
            <w:r>
              <w:rPr>
                <w:rFonts w:ascii="Times New Roman" w:hAnsi="Times New Roman" w:cs="Times New Roman"/>
                <w:b/>
                <w:sz w:val="24"/>
                <w:szCs w:val="24"/>
              </w:rPr>
              <w:t>c. Direct the review of the Story Map. Guide students to transfer their graphic story maps to the anchor chart style story maps.</w:t>
            </w:r>
          </w:p>
          <w:p w:rsidR="0007242D" w:rsidRPr="00923C2F" w:rsidRDefault="00726445" w:rsidP="00642635">
            <w:pPr>
              <w:pStyle w:val="ListParagraph"/>
              <w:numPr>
                <w:ilvl w:val="0"/>
                <w:numId w:val="5"/>
              </w:numPr>
              <w:rPr>
                <w:rFonts w:ascii="Times New Roman" w:hAnsi="Times New Roman" w:cs="Times New Roman"/>
                <w:b/>
                <w:i/>
                <w:sz w:val="24"/>
                <w:szCs w:val="24"/>
              </w:rPr>
            </w:pPr>
            <w:r>
              <w:rPr>
                <w:rFonts w:ascii="Times New Roman" w:hAnsi="Times New Roman" w:cs="Times New Roman"/>
                <w:b/>
                <w:sz w:val="24"/>
                <w:szCs w:val="24"/>
                <w:u w:val="single"/>
              </w:rPr>
              <w:t>Independent Work</w:t>
            </w:r>
            <w:r w:rsidR="00923C2F">
              <w:rPr>
                <w:rFonts w:ascii="Times New Roman" w:hAnsi="Times New Roman" w:cs="Times New Roman"/>
                <w:b/>
                <w:sz w:val="24"/>
                <w:szCs w:val="24"/>
              </w:rPr>
              <w:t xml:space="preserve">: </w:t>
            </w:r>
            <w:r w:rsidR="00EB7289">
              <w:rPr>
                <w:rFonts w:ascii="Times New Roman" w:hAnsi="Times New Roman" w:cs="Times New Roman"/>
                <w:b/>
                <w:sz w:val="24"/>
                <w:szCs w:val="24"/>
              </w:rPr>
              <w:t>Select several books or selections for students to read independently. Ask students to read the selection and complete a STORY MAP.</w:t>
            </w:r>
            <w:r w:rsidR="0083738E">
              <w:rPr>
                <w:rFonts w:ascii="Times New Roman" w:hAnsi="Times New Roman" w:cs="Times New Roman"/>
                <w:b/>
                <w:sz w:val="24"/>
                <w:szCs w:val="24"/>
              </w:rPr>
              <w:t xml:space="preserve"> [A</w:t>
            </w:r>
            <w:r w:rsidR="00206C74">
              <w:rPr>
                <w:rFonts w:ascii="Times New Roman" w:hAnsi="Times New Roman" w:cs="Times New Roman"/>
                <w:b/>
                <w:sz w:val="24"/>
                <w:szCs w:val="24"/>
              </w:rPr>
              <w:t>ssess students individually using Task One Rubric</w:t>
            </w:r>
            <w:r w:rsidR="00923C2F">
              <w:rPr>
                <w:rFonts w:ascii="Times New Roman" w:hAnsi="Times New Roman" w:cs="Times New Roman"/>
                <w:b/>
                <w:sz w:val="24"/>
                <w:szCs w:val="24"/>
              </w:rPr>
              <w:t>].</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046197" w:rsidP="00046197">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Modeled</w:t>
            </w:r>
            <w:proofErr w:type="spellEnd"/>
          </w:p>
          <w:p w:rsidR="003F39B8" w:rsidRPr="00D801CF" w:rsidRDefault="00046197" w:rsidP="00046197">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Shared</w:t>
            </w:r>
            <w:proofErr w:type="spellEnd"/>
          </w:p>
          <w:p w:rsidR="003F39B8" w:rsidRDefault="00046197" w:rsidP="00046197">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Guided</w:t>
            </w:r>
            <w:proofErr w:type="spellEnd"/>
            <w:r w:rsidR="003F39B8" w:rsidRPr="00D801CF">
              <w:rPr>
                <w:rFonts w:ascii="Times New Roman" w:hAnsi="Times New Roman" w:cs="Times New Roman"/>
              </w:rPr>
              <w:t xml:space="preserve"> Practice</w:t>
            </w:r>
          </w:p>
          <w:p w:rsidR="003F39B8" w:rsidRPr="00D801CF" w:rsidRDefault="00046197" w:rsidP="00046197">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Independent</w:t>
            </w:r>
            <w:proofErr w:type="spellEnd"/>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D0342F" w:rsidRDefault="00D0342F" w:rsidP="003F39B8">
            <w:pPr>
              <w:rPr>
                <w:rFonts w:ascii="Times New Roman" w:hAnsi="Times New Roman" w:cs="Times New Roman"/>
                <w:b/>
                <w:sz w:val="24"/>
                <w:szCs w:val="24"/>
              </w:rPr>
            </w:pPr>
            <w:r>
              <w:rPr>
                <w:b/>
              </w:rPr>
              <w:t xml:space="preserve">W. 2.5 With guidance and support from adults and </w:t>
            </w:r>
            <w:proofErr w:type="gramStart"/>
            <w:r>
              <w:rPr>
                <w:b/>
              </w:rPr>
              <w:t>peers,</w:t>
            </w:r>
            <w:proofErr w:type="gramEnd"/>
            <w:r>
              <w:rPr>
                <w:b/>
              </w:rPr>
              <w:t xml:space="preserve"> focus on a topic and strengthen writing as needed by revising and editing.</w:t>
            </w:r>
          </w:p>
          <w:p w:rsidR="00ED2A40" w:rsidRDefault="00ED2A40" w:rsidP="003F39B8">
            <w:pPr>
              <w:rPr>
                <w:b/>
              </w:rPr>
            </w:pPr>
            <w:r>
              <w:rPr>
                <w:b/>
              </w:rPr>
              <w:t>W. 2.8 Recall information from experiences or gather information from provided sources to answer a question.</w:t>
            </w:r>
          </w:p>
          <w:p w:rsidR="00ED2A40" w:rsidRDefault="00ED2A40" w:rsidP="003F39B8">
            <w:pPr>
              <w:rPr>
                <w:rFonts w:ascii="Times New Roman" w:hAnsi="Times New Roman" w:cs="Times New Roman"/>
                <w:b/>
                <w:sz w:val="24"/>
                <w:szCs w:val="24"/>
              </w:rPr>
            </w:pPr>
          </w:p>
          <w:p w:rsidR="00D0342F" w:rsidRDefault="00D0342F" w:rsidP="003F39B8">
            <w:pPr>
              <w:rPr>
                <w:rFonts w:ascii="Times New Roman" w:hAnsi="Times New Roman" w:cs="Times New Roman"/>
                <w:b/>
                <w:sz w:val="24"/>
                <w:szCs w:val="24"/>
              </w:rPr>
            </w:pPr>
            <w:r>
              <w:rPr>
                <w:b/>
              </w:rPr>
              <w:t>L. 2.1 Demonstrate command of the conventions of the standard English grammar and usage when writing or speaking.</w:t>
            </w:r>
          </w:p>
          <w:p w:rsidR="00ED2A40" w:rsidRDefault="00ED2A40" w:rsidP="00ED2A40">
            <w:pPr>
              <w:rPr>
                <w:b/>
              </w:rPr>
            </w:pPr>
            <w:r>
              <w:rPr>
                <w:b/>
              </w:rPr>
              <w:t>L. 2.2 Demonstrate command of standard English capitalization, punctuation, and SPELLING when writing</w:t>
            </w:r>
          </w:p>
          <w:p w:rsidR="002977C1" w:rsidRDefault="002977C1" w:rsidP="002977C1">
            <w:pPr>
              <w:rPr>
                <w:b/>
              </w:rPr>
            </w:pPr>
            <w:r>
              <w:rPr>
                <w:b/>
              </w:rPr>
              <w:t>L. 2.2e Consult reference materials, including beginning dictionaries, as needed to check and correct spellings.</w:t>
            </w:r>
          </w:p>
          <w:p w:rsidR="002977C1" w:rsidRDefault="002977C1" w:rsidP="00ED2A40">
            <w:pPr>
              <w:rPr>
                <w:b/>
              </w:rPr>
            </w:pPr>
          </w:p>
          <w:p w:rsidR="00ED2A40" w:rsidRDefault="00ED2A40"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7B0022" w:rsidRPr="00986CE3" w:rsidRDefault="007B0022" w:rsidP="00986CE3">
            <w:pPr>
              <w:pStyle w:val="ListParagraph"/>
              <w:numPr>
                <w:ilvl w:val="0"/>
                <w:numId w:val="14"/>
              </w:numPr>
              <w:rPr>
                <w:rFonts w:ascii="Times New Roman" w:hAnsi="Times New Roman" w:cs="Times New Roman"/>
                <w:b/>
                <w:sz w:val="24"/>
                <w:szCs w:val="24"/>
              </w:rPr>
            </w:pPr>
            <w:r w:rsidRPr="00986CE3">
              <w:rPr>
                <w:rFonts w:ascii="Times New Roman" w:hAnsi="Times New Roman" w:cs="Times New Roman"/>
                <w:b/>
                <w:sz w:val="24"/>
                <w:szCs w:val="24"/>
              </w:rPr>
              <w:t>I can demonstrate an understanding of character, setting and plot.</w:t>
            </w:r>
          </w:p>
          <w:p w:rsidR="0071191D" w:rsidRDefault="003B36AE" w:rsidP="0071191D">
            <w:pPr>
              <w:pStyle w:val="ListParagraph"/>
              <w:numPr>
                <w:ilvl w:val="0"/>
                <w:numId w:val="14"/>
              </w:numPr>
              <w:rPr>
                <w:rFonts w:ascii="Times New Roman" w:hAnsi="Times New Roman" w:cs="Times New Roman"/>
                <w:b/>
                <w:sz w:val="24"/>
                <w:szCs w:val="24"/>
              </w:rPr>
            </w:pPr>
            <w:r w:rsidRPr="00986CE3">
              <w:rPr>
                <w:rFonts w:ascii="Times New Roman" w:hAnsi="Times New Roman" w:cs="Times New Roman"/>
                <w:b/>
                <w:sz w:val="24"/>
                <w:szCs w:val="24"/>
              </w:rPr>
              <w:t xml:space="preserve">I can </w:t>
            </w:r>
            <w:r w:rsidR="005E59AC" w:rsidRPr="00986CE3">
              <w:rPr>
                <w:rFonts w:ascii="Times New Roman" w:hAnsi="Times New Roman" w:cs="Times New Roman"/>
                <w:b/>
                <w:sz w:val="24"/>
                <w:szCs w:val="24"/>
              </w:rPr>
              <w:t xml:space="preserve">use my 5 Star </w:t>
            </w:r>
            <w:proofErr w:type="gramStart"/>
            <w:r w:rsidR="005E59AC" w:rsidRPr="00986CE3">
              <w:rPr>
                <w:rFonts w:ascii="Times New Roman" w:hAnsi="Times New Roman" w:cs="Times New Roman"/>
                <w:b/>
                <w:sz w:val="24"/>
                <w:szCs w:val="24"/>
              </w:rPr>
              <w:t>Checklist</w:t>
            </w:r>
            <w:proofErr w:type="gramEnd"/>
            <w:r w:rsidR="005E59AC" w:rsidRPr="00986CE3">
              <w:rPr>
                <w:rFonts w:ascii="Times New Roman" w:hAnsi="Times New Roman" w:cs="Times New Roman"/>
                <w:b/>
                <w:sz w:val="24"/>
                <w:szCs w:val="24"/>
              </w:rPr>
              <w:t xml:space="preserve"> when I write.</w:t>
            </w:r>
          </w:p>
          <w:p w:rsidR="002977C1" w:rsidRPr="0071191D" w:rsidRDefault="002977C1" w:rsidP="0071191D">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I can use my glossary and confirm the meanings of lesson words</w:t>
            </w:r>
          </w:p>
          <w:p w:rsidR="005E59AC" w:rsidRPr="003B36AE" w:rsidRDefault="005E59AC" w:rsidP="00986CE3">
            <w:pPr>
              <w:pStyle w:val="ListParagraph"/>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977C1" w:rsidRDefault="002977C1" w:rsidP="003F39B8">
            <w:pPr>
              <w:rPr>
                <w:rFonts w:ascii="Times New Roman" w:hAnsi="Times New Roman" w:cs="Times New Roman"/>
                <w:b/>
                <w:sz w:val="24"/>
                <w:szCs w:val="24"/>
              </w:rPr>
            </w:pPr>
            <w:r>
              <w:rPr>
                <w:rFonts w:ascii="Times New Roman" w:hAnsi="Times New Roman" w:cs="Times New Roman"/>
                <w:b/>
                <w:sz w:val="24"/>
                <w:szCs w:val="24"/>
              </w:rPr>
              <w:t>[See above: Reading Instructional Plan</w:t>
            </w:r>
            <w:r w:rsidR="00F40085">
              <w:rPr>
                <w:rFonts w:ascii="Times New Roman" w:hAnsi="Times New Roman" w:cs="Times New Roman"/>
                <w:b/>
                <w:sz w:val="24"/>
                <w:szCs w:val="24"/>
              </w:rPr>
              <w:t>; See Below: Word Study Instructional Plan</w:t>
            </w:r>
            <w:bookmarkStart w:id="0" w:name="_GoBack"/>
            <w:bookmarkEnd w:id="0"/>
            <w:r>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p>
          <w:p w:rsidR="00EB6EAB" w:rsidRDefault="00EB6EAB" w:rsidP="00986CE3">
            <w:pPr>
              <w:pStyle w:val="ListParagraph"/>
              <w:numPr>
                <w:ilvl w:val="0"/>
                <w:numId w:val="13"/>
              </w:numPr>
              <w:rPr>
                <w:rFonts w:ascii="Times New Roman" w:hAnsi="Times New Roman" w:cs="Times New Roman"/>
                <w:b/>
                <w:sz w:val="24"/>
                <w:szCs w:val="24"/>
              </w:rPr>
            </w:pPr>
            <w:r w:rsidRPr="007B0022">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00D0342F">
              <w:rPr>
                <w:rFonts w:ascii="Times New Roman" w:hAnsi="Times New Roman" w:cs="Times New Roman"/>
                <w:b/>
                <w:sz w:val="24"/>
                <w:szCs w:val="24"/>
              </w:rPr>
              <w:t xml:space="preserve"> </w:t>
            </w:r>
            <w:r w:rsidR="002977C1">
              <w:rPr>
                <w:rFonts w:ascii="Times New Roman" w:hAnsi="Times New Roman" w:cs="Times New Roman"/>
                <w:b/>
                <w:sz w:val="24"/>
                <w:szCs w:val="24"/>
              </w:rPr>
              <w:t xml:space="preserve">Topic Organizer: Write </w:t>
            </w:r>
            <w:r w:rsidR="002977C1">
              <w:rPr>
                <w:rFonts w:ascii="Times New Roman" w:hAnsi="Times New Roman" w:cs="Times New Roman"/>
                <w:b/>
                <w:i/>
                <w:sz w:val="24"/>
                <w:szCs w:val="24"/>
              </w:rPr>
              <w:t xml:space="preserve">statement </w:t>
            </w:r>
            <w:r w:rsidR="002977C1">
              <w:rPr>
                <w:rFonts w:ascii="Times New Roman" w:hAnsi="Times New Roman" w:cs="Times New Roman"/>
                <w:b/>
                <w:sz w:val="24"/>
                <w:szCs w:val="24"/>
              </w:rPr>
              <w:t>details</w:t>
            </w:r>
          </w:p>
          <w:p w:rsidR="00EB6EAB" w:rsidRDefault="00EB6EAB" w:rsidP="00986CE3">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MODEL the writing conventions for p</w:t>
            </w:r>
            <w:r w:rsidR="002977C1">
              <w:rPr>
                <w:rFonts w:ascii="Times New Roman" w:hAnsi="Times New Roman" w:cs="Times New Roman"/>
                <w:b/>
                <w:sz w:val="24"/>
                <w:szCs w:val="24"/>
              </w:rPr>
              <w:t xml:space="preserve">unctuation and grammar as the details for the topic organizer </w:t>
            </w:r>
            <w:r>
              <w:rPr>
                <w:rFonts w:ascii="Times New Roman" w:hAnsi="Times New Roman" w:cs="Times New Roman"/>
                <w:b/>
                <w:sz w:val="24"/>
                <w:szCs w:val="24"/>
              </w:rPr>
              <w:t>are listed on the board.</w:t>
            </w:r>
          </w:p>
          <w:p w:rsidR="002977C1" w:rsidRDefault="002977C1" w:rsidP="00986CE3">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u w:val="single"/>
              </w:rPr>
              <w:t>Partner Work:</w:t>
            </w:r>
            <w:r>
              <w:rPr>
                <w:rFonts w:ascii="Times New Roman" w:hAnsi="Times New Roman" w:cs="Times New Roman"/>
                <w:b/>
                <w:sz w:val="24"/>
                <w:szCs w:val="24"/>
              </w:rPr>
              <w:t xml:space="preserve"> Accurate completion of vocabulary lesson, story map(s)</w:t>
            </w:r>
          </w:p>
          <w:p w:rsidR="00986CE3" w:rsidRDefault="00986CE3" w:rsidP="00986CE3">
            <w:pPr>
              <w:pStyle w:val="ListParagraph"/>
              <w:numPr>
                <w:ilvl w:val="0"/>
                <w:numId w:val="13"/>
              </w:numPr>
              <w:rPr>
                <w:rFonts w:ascii="Times New Roman" w:hAnsi="Times New Roman" w:cs="Times New Roman"/>
                <w:b/>
                <w:sz w:val="24"/>
                <w:szCs w:val="24"/>
              </w:rPr>
            </w:pPr>
            <w:r w:rsidRPr="007B0022">
              <w:rPr>
                <w:rFonts w:ascii="Times New Roman" w:hAnsi="Times New Roman" w:cs="Times New Roman"/>
                <w:b/>
                <w:sz w:val="24"/>
                <w:szCs w:val="24"/>
                <w:u w:val="single"/>
              </w:rPr>
              <w:t>Independent Work</w:t>
            </w:r>
            <w:r w:rsidR="002977C1">
              <w:rPr>
                <w:rFonts w:ascii="Times New Roman" w:hAnsi="Times New Roman" w:cs="Times New Roman"/>
                <w:b/>
                <w:sz w:val="24"/>
                <w:szCs w:val="24"/>
              </w:rPr>
              <w:t>: Spelling Word study, vocabulary word study</w:t>
            </w:r>
            <w:r>
              <w:rPr>
                <w:rFonts w:ascii="Times New Roman" w:hAnsi="Times New Roman" w:cs="Times New Roman"/>
                <w:b/>
                <w:sz w:val="24"/>
                <w:szCs w:val="24"/>
              </w:rPr>
              <w:t>.</w:t>
            </w:r>
          </w:p>
          <w:p w:rsidR="00986CE3" w:rsidRDefault="00986CE3" w:rsidP="00986CE3">
            <w:pPr>
              <w:pStyle w:val="ListParagraph"/>
              <w:rPr>
                <w:rFonts w:ascii="Times New Roman" w:hAnsi="Times New Roman" w:cs="Times New Roman"/>
                <w:b/>
                <w:sz w:val="24"/>
                <w:szCs w:val="24"/>
              </w:rPr>
            </w:pPr>
          </w:p>
          <w:p w:rsidR="00B42562" w:rsidRDefault="00B42562" w:rsidP="00986CE3">
            <w:pPr>
              <w:pStyle w:val="ListParagraph"/>
              <w:rPr>
                <w:rFonts w:ascii="Times New Roman" w:hAnsi="Times New Roman" w:cs="Times New Roman"/>
                <w:b/>
                <w:sz w:val="24"/>
                <w:szCs w:val="24"/>
              </w:rPr>
            </w:pPr>
          </w:p>
          <w:p w:rsidR="00986CE3" w:rsidRDefault="00986CE3" w:rsidP="00986CE3">
            <w:pPr>
              <w:ind w:left="360"/>
              <w:rPr>
                <w:rFonts w:ascii="Times New Roman" w:hAnsi="Times New Roman" w:cs="Times New Roman"/>
                <w:b/>
                <w:sz w:val="24"/>
                <w:szCs w:val="24"/>
              </w:rPr>
            </w:pPr>
            <w:r>
              <w:rPr>
                <w:rFonts w:ascii="Times New Roman" w:hAnsi="Times New Roman" w:cs="Times New Roman"/>
                <w:b/>
                <w:sz w:val="24"/>
                <w:szCs w:val="24"/>
              </w:rPr>
              <w:t>[Day Two]</w:t>
            </w:r>
          </w:p>
          <w:p w:rsidR="00986CE3" w:rsidRPr="002977C1" w:rsidRDefault="00986CE3" w:rsidP="002977C1">
            <w:pPr>
              <w:pStyle w:val="ListParagraph"/>
              <w:numPr>
                <w:ilvl w:val="0"/>
                <w:numId w:val="20"/>
              </w:numPr>
              <w:rPr>
                <w:rFonts w:ascii="Times New Roman" w:hAnsi="Times New Roman" w:cs="Times New Roman"/>
                <w:b/>
                <w:sz w:val="24"/>
                <w:szCs w:val="24"/>
              </w:rPr>
            </w:pPr>
            <w:r w:rsidRPr="00B42562">
              <w:rPr>
                <w:rFonts w:ascii="Times New Roman" w:hAnsi="Times New Roman" w:cs="Times New Roman"/>
                <w:b/>
                <w:sz w:val="24"/>
                <w:szCs w:val="24"/>
                <w:u w:val="single"/>
              </w:rPr>
              <w:t>Partner Work</w:t>
            </w:r>
            <w:r w:rsidRPr="00B42562">
              <w:rPr>
                <w:rFonts w:ascii="Times New Roman" w:hAnsi="Times New Roman" w:cs="Times New Roman"/>
                <w:b/>
                <w:sz w:val="24"/>
                <w:szCs w:val="24"/>
              </w:rPr>
              <w:t>: Partners work together to complete the story map [informally assess student work].</w:t>
            </w:r>
          </w:p>
          <w:p w:rsidR="00986CE3" w:rsidRPr="00923C2F" w:rsidRDefault="00986CE3" w:rsidP="00B42562">
            <w:pPr>
              <w:pStyle w:val="ListParagraph"/>
              <w:numPr>
                <w:ilvl w:val="0"/>
                <w:numId w:val="20"/>
              </w:numPr>
              <w:rPr>
                <w:rFonts w:ascii="Times New Roman" w:hAnsi="Times New Roman" w:cs="Times New Roman"/>
                <w:b/>
                <w:i/>
                <w:sz w:val="24"/>
                <w:szCs w:val="24"/>
              </w:rPr>
            </w:pPr>
            <w:r>
              <w:rPr>
                <w:rFonts w:ascii="Times New Roman" w:hAnsi="Times New Roman" w:cs="Times New Roman"/>
                <w:b/>
                <w:sz w:val="24"/>
                <w:szCs w:val="24"/>
                <w:u w:val="single"/>
              </w:rPr>
              <w:t xml:space="preserve">Independent Work: </w:t>
            </w:r>
            <w:r w:rsidR="002977C1">
              <w:rPr>
                <w:rFonts w:ascii="Times New Roman" w:hAnsi="Times New Roman" w:cs="Times New Roman"/>
                <w:b/>
                <w:sz w:val="24"/>
                <w:szCs w:val="24"/>
              </w:rPr>
              <w:t xml:space="preserve"> Individual student assessment- Completion of STORY MAP. Use TASK ONE Rubric</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71191D" w:rsidP="0071191D">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Modeled</w:t>
            </w:r>
            <w:proofErr w:type="spellEnd"/>
          </w:p>
          <w:p w:rsidR="003F39B8" w:rsidRPr="00D801CF" w:rsidRDefault="008C7843" w:rsidP="008C7843">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Shared</w:t>
            </w:r>
            <w:proofErr w:type="spellEnd"/>
          </w:p>
          <w:p w:rsidR="003F39B8" w:rsidRDefault="00046197" w:rsidP="00046197">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Guided</w:t>
            </w:r>
            <w:proofErr w:type="spellEnd"/>
            <w:r w:rsidR="003F39B8" w:rsidRPr="00D801CF">
              <w:rPr>
                <w:rFonts w:ascii="Times New Roman" w:hAnsi="Times New Roman" w:cs="Times New Roman"/>
              </w:rPr>
              <w:t xml:space="preserve"> Practice</w:t>
            </w:r>
          </w:p>
          <w:p w:rsidR="003F39B8" w:rsidRPr="00D801CF" w:rsidRDefault="00046197" w:rsidP="00046197">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Independent</w:t>
            </w:r>
            <w:proofErr w:type="spellEnd"/>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D0342F" w:rsidRDefault="00D0342F" w:rsidP="00D0342F">
            <w:pPr>
              <w:rPr>
                <w:b/>
              </w:rPr>
            </w:pPr>
            <w:r>
              <w:rPr>
                <w:b/>
              </w:rPr>
              <w:t>L. 2.2 Demonstrate command of standard English capitalization, punctuation, and SPELLING when writing</w:t>
            </w:r>
          </w:p>
          <w:p w:rsidR="00D0342F" w:rsidRDefault="00D0342F" w:rsidP="00D0342F">
            <w:pPr>
              <w:rPr>
                <w:b/>
              </w:rPr>
            </w:pPr>
            <w:r>
              <w:rPr>
                <w:b/>
              </w:rPr>
              <w:t>L. 2.2e Consult reference materials, including beginning dictionaries, as needed to check and correct spellings.</w:t>
            </w:r>
          </w:p>
          <w:p w:rsidR="00F54DD8" w:rsidRDefault="00F54DD8" w:rsidP="00F54DD8">
            <w:pPr>
              <w:rPr>
                <w:b/>
              </w:rPr>
            </w:pPr>
            <w:r>
              <w:rPr>
                <w:b/>
              </w:rPr>
              <w:t>L. 2.4a Use sentence level context clues as a clue to the meaning of a word or phrase.</w:t>
            </w:r>
          </w:p>
          <w:p w:rsidR="00D0342F" w:rsidRDefault="00D0342F" w:rsidP="00D0342F">
            <w:pPr>
              <w:rPr>
                <w:b/>
              </w:rPr>
            </w:pPr>
          </w:p>
          <w:p w:rsidR="00D0342F" w:rsidRDefault="00D0342F" w:rsidP="00D0342F">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D0342F" w:rsidRDefault="00D0342F" w:rsidP="00D0342F">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I can use a dictionary to che</w:t>
            </w:r>
            <w:r w:rsidR="00C1505F">
              <w:rPr>
                <w:rFonts w:ascii="Times New Roman" w:hAnsi="Times New Roman" w:cs="Times New Roman"/>
                <w:b/>
                <w:sz w:val="24"/>
                <w:szCs w:val="24"/>
              </w:rPr>
              <w:t>ck the meanings and spellings for</w:t>
            </w:r>
            <w:r>
              <w:rPr>
                <w:rFonts w:ascii="Times New Roman" w:hAnsi="Times New Roman" w:cs="Times New Roman"/>
                <w:b/>
                <w:sz w:val="24"/>
                <w:szCs w:val="24"/>
              </w:rPr>
              <w:t xml:space="preserve"> my weekly word work</w:t>
            </w:r>
            <w:r w:rsidR="00C1505F">
              <w:rPr>
                <w:rFonts w:ascii="Times New Roman" w:hAnsi="Times New Roman" w:cs="Times New Roman"/>
                <w:b/>
                <w:sz w:val="24"/>
                <w:szCs w:val="24"/>
              </w:rPr>
              <w:t>.</w:t>
            </w:r>
          </w:p>
          <w:p w:rsidR="00C1505F" w:rsidRDefault="00C1505F" w:rsidP="00D0342F">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I can successfully spell my weekly words.</w:t>
            </w:r>
          </w:p>
          <w:p w:rsidR="0071191D" w:rsidRDefault="0071191D" w:rsidP="00D0342F">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I can demonstrate an understanding of the vocabulary lesson words.</w:t>
            </w:r>
          </w:p>
          <w:p w:rsidR="00C1505F" w:rsidRPr="00D0342F" w:rsidRDefault="00C1505F" w:rsidP="00C1505F">
            <w:pPr>
              <w:pStyle w:val="ListParagraph"/>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9C2B92" w:rsidRDefault="0071191D" w:rsidP="0071191D">
            <w:pPr>
              <w:pStyle w:val="ListParagraph"/>
              <w:numPr>
                <w:ilvl w:val="0"/>
                <w:numId w:val="17"/>
              </w:numPr>
              <w:rPr>
                <w:rFonts w:ascii="Times New Roman" w:hAnsi="Times New Roman" w:cs="Times New Roman"/>
                <w:b/>
                <w:sz w:val="24"/>
                <w:szCs w:val="24"/>
              </w:rPr>
            </w:pPr>
            <w:r w:rsidRPr="007C5212">
              <w:rPr>
                <w:rFonts w:ascii="Times New Roman" w:hAnsi="Times New Roman" w:cs="Times New Roman"/>
                <w:b/>
                <w:sz w:val="24"/>
                <w:szCs w:val="24"/>
                <w:u w:val="single"/>
              </w:rPr>
              <w:t>Whole Group</w:t>
            </w:r>
            <w:r w:rsidR="009C2B92">
              <w:rPr>
                <w:rFonts w:ascii="Times New Roman" w:hAnsi="Times New Roman" w:cs="Times New Roman"/>
                <w:b/>
                <w:sz w:val="24"/>
                <w:szCs w:val="24"/>
              </w:rPr>
              <w:t xml:space="preserve">: Play “Word Riddles” with the students. </w:t>
            </w:r>
          </w:p>
          <w:p w:rsidR="009C2B92" w:rsidRDefault="009C2B92" w:rsidP="009C2B92">
            <w:pPr>
              <w:pStyle w:val="ListParagraph"/>
              <w:numPr>
                <w:ilvl w:val="0"/>
                <w:numId w:val="23"/>
              </w:numPr>
              <w:rPr>
                <w:rFonts w:ascii="Times New Roman" w:hAnsi="Times New Roman" w:cs="Times New Roman"/>
                <w:b/>
                <w:sz w:val="24"/>
                <w:szCs w:val="24"/>
              </w:rPr>
            </w:pPr>
            <w:r>
              <w:rPr>
                <w:rFonts w:ascii="Times New Roman" w:hAnsi="Times New Roman" w:cs="Times New Roman"/>
                <w:b/>
                <w:sz w:val="24"/>
                <w:szCs w:val="24"/>
              </w:rPr>
              <w:t xml:space="preserve">Display the vocabulary word cards for the selection. </w:t>
            </w:r>
          </w:p>
          <w:p w:rsidR="009C2B92" w:rsidRDefault="009C2B92" w:rsidP="009C2B92">
            <w:pPr>
              <w:pStyle w:val="ListParagraph"/>
              <w:numPr>
                <w:ilvl w:val="0"/>
                <w:numId w:val="23"/>
              </w:numPr>
              <w:rPr>
                <w:rFonts w:ascii="Times New Roman" w:hAnsi="Times New Roman" w:cs="Times New Roman"/>
                <w:b/>
                <w:sz w:val="24"/>
                <w:szCs w:val="24"/>
              </w:rPr>
            </w:pPr>
            <w:r>
              <w:rPr>
                <w:rFonts w:ascii="Times New Roman" w:hAnsi="Times New Roman" w:cs="Times New Roman"/>
                <w:b/>
                <w:sz w:val="24"/>
                <w:szCs w:val="24"/>
              </w:rPr>
              <w:t>Describe the words with clues; i.e. number of syllables, vowel sounds, context sentence clues, etc.</w:t>
            </w:r>
          </w:p>
          <w:p w:rsidR="0071191D" w:rsidRDefault="009C2B92" w:rsidP="009C2B92">
            <w:pPr>
              <w:pStyle w:val="ListParagraph"/>
              <w:numPr>
                <w:ilvl w:val="0"/>
                <w:numId w:val="23"/>
              </w:numPr>
              <w:rPr>
                <w:rFonts w:ascii="Times New Roman" w:hAnsi="Times New Roman" w:cs="Times New Roman"/>
                <w:b/>
                <w:sz w:val="24"/>
                <w:szCs w:val="24"/>
              </w:rPr>
            </w:pPr>
            <w:r>
              <w:rPr>
                <w:rFonts w:ascii="Times New Roman" w:hAnsi="Times New Roman" w:cs="Times New Roman"/>
                <w:b/>
                <w:sz w:val="24"/>
                <w:szCs w:val="24"/>
              </w:rPr>
              <w:t xml:space="preserve"> Write the clues on chart paper</w:t>
            </w:r>
          </w:p>
          <w:p w:rsidR="009C2B92" w:rsidRDefault="009C2B92" w:rsidP="009C2B92">
            <w:pPr>
              <w:pStyle w:val="ListParagraph"/>
              <w:numPr>
                <w:ilvl w:val="0"/>
                <w:numId w:val="23"/>
              </w:numPr>
              <w:rPr>
                <w:rFonts w:ascii="Times New Roman" w:hAnsi="Times New Roman" w:cs="Times New Roman"/>
                <w:b/>
                <w:sz w:val="24"/>
                <w:szCs w:val="24"/>
              </w:rPr>
            </w:pPr>
            <w:r>
              <w:rPr>
                <w:rFonts w:ascii="Times New Roman" w:hAnsi="Times New Roman" w:cs="Times New Roman"/>
                <w:b/>
                <w:sz w:val="24"/>
                <w:szCs w:val="24"/>
              </w:rPr>
              <w:t>Guide the lesson until the students have guessed all the riddles.</w:t>
            </w:r>
          </w:p>
          <w:p w:rsidR="001719B6" w:rsidRPr="00726ECD" w:rsidRDefault="009C2B92" w:rsidP="00726ECD">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 xml:space="preserve">Use the document camera to display a copy of the COGNITIVE DICTIONARY organizer. Select one of the vocabulary words and work through an example of how to complete the vocabulary lesson. Take this opportunity to review the </w:t>
            </w:r>
            <w:r>
              <w:rPr>
                <w:rFonts w:ascii="Times New Roman" w:hAnsi="Times New Roman" w:cs="Times New Roman"/>
                <w:b/>
                <w:i/>
                <w:sz w:val="24"/>
                <w:szCs w:val="24"/>
              </w:rPr>
              <w:t>glossary</w:t>
            </w:r>
            <w:r w:rsidR="00726ECD">
              <w:rPr>
                <w:rFonts w:ascii="Times New Roman" w:hAnsi="Times New Roman" w:cs="Times New Roman"/>
                <w:b/>
                <w:sz w:val="24"/>
                <w:szCs w:val="24"/>
              </w:rPr>
              <w:t xml:space="preserve"> in their textbooks.</w:t>
            </w:r>
          </w:p>
          <w:p w:rsidR="008C7843" w:rsidRPr="00726ECD" w:rsidRDefault="00726ECD" w:rsidP="00726ECD">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u w:val="single"/>
              </w:rPr>
              <w:t>Partner</w:t>
            </w:r>
            <w:r w:rsidR="00F40085">
              <w:rPr>
                <w:rFonts w:ascii="Times New Roman" w:hAnsi="Times New Roman" w:cs="Times New Roman"/>
                <w:b/>
                <w:sz w:val="24"/>
                <w:szCs w:val="24"/>
                <w:u w:val="single"/>
              </w:rPr>
              <w:t xml:space="preserve"> </w:t>
            </w:r>
            <w:proofErr w:type="gramStart"/>
            <w:r w:rsidR="00F40085">
              <w:rPr>
                <w:rFonts w:ascii="Times New Roman" w:hAnsi="Times New Roman" w:cs="Times New Roman"/>
                <w:b/>
                <w:sz w:val="24"/>
                <w:szCs w:val="24"/>
                <w:u w:val="single"/>
              </w:rPr>
              <w:t>Work</w:t>
            </w:r>
            <w:r>
              <w:rPr>
                <w:rFonts w:ascii="Times New Roman" w:hAnsi="Times New Roman" w:cs="Times New Roman"/>
                <w:b/>
                <w:sz w:val="24"/>
                <w:szCs w:val="24"/>
                <w:u w:val="single"/>
              </w:rPr>
              <w:t xml:space="preserve"> </w:t>
            </w:r>
            <w:r w:rsidR="008C7843" w:rsidRPr="00726ECD">
              <w:rPr>
                <w:rFonts w:ascii="Times New Roman" w:hAnsi="Times New Roman" w:cs="Times New Roman"/>
                <w:b/>
                <w:sz w:val="24"/>
                <w:szCs w:val="24"/>
                <w:u w:val="single"/>
              </w:rPr>
              <w:t>:</w:t>
            </w:r>
            <w:proofErr w:type="gramEnd"/>
            <w:r w:rsidRPr="00726ECD">
              <w:rPr>
                <w:rFonts w:ascii="Times New Roman" w:hAnsi="Times New Roman" w:cs="Times New Roman"/>
                <w:b/>
                <w:sz w:val="24"/>
                <w:szCs w:val="24"/>
              </w:rPr>
              <w:t xml:space="preserve"> </w:t>
            </w:r>
            <w:r>
              <w:rPr>
                <w:rFonts w:ascii="Times New Roman" w:hAnsi="Times New Roman" w:cs="Times New Roman"/>
                <w:b/>
                <w:sz w:val="24"/>
                <w:szCs w:val="24"/>
              </w:rPr>
              <w:t>Partners will complete the vocabulary lesson before they start working on the “partner read” part of this lesson.</w:t>
            </w:r>
          </w:p>
          <w:p w:rsidR="008C7843" w:rsidRDefault="007C5212" w:rsidP="00726ECD">
            <w:pPr>
              <w:pStyle w:val="ListParagraph"/>
              <w:numPr>
                <w:ilvl w:val="0"/>
                <w:numId w:val="17"/>
              </w:numPr>
              <w:rPr>
                <w:rFonts w:ascii="Times New Roman" w:hAnsi="Times New Roman" w:cs="Times New Roman"/>
                <w:b/>
                <w:sz w:val="24"/>
                <w:szCs w:val="24"/>
              </w:rPr>
            </w:pPr>
            <w:r w:rsidRPr="007C5212">
              <w:rPr>
                <w:rFonts w:ascii="Times New Roman" w:hAnsi="Times New Roman" w:cs="Times New Roman"/>
                <w:b/>
                <w:sz w:val="24"/>
                <w:szCs w:val="24"/>
                <w:u w:val="single"/>
              </w:rPr>
              <w:t>Independent Work</w:t>
            </w:r>
            <w:r w:rsidR="00726ECD">
              <w:rPr>
                <w:rFonts w:ascii="Times New Roman" w:hAnsi="Times New Roman" w:cs="Times New Roman"/>
                <w:b/>
                <w:sz w:val="24"/>
                <w:szCs w:val="24"/>
              </w:rPr>
              <w:t>:  [spelling word study and practice] Write sentences with the spelling words, put them in ABC order, spelling pyramids, etc</w:t>
            </w:r>
            <w:r>
              <w:rPr>
                <w:rFonts w:ascii="Times New Roman" w:hAnsi="Times New Roman" w:cs="Times New Roman"/>
                <w:b/>
                <w:sz w:val="24"/>
                <w:szCs w:val="24"/>
              </w:rPr>
              <w:t>.</w:t>
            </w:r>
          </w:p>
          <w:p w:rsidR="003F39B8" w:rsidRPr="007C5212" w:rsidRDefault="003F39B8" w:rsidP="00726ECD">
            <w:pPr>
              <w:pStyle w:val="ListParagraph"/>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767574" w:rsidP="00767574">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Modeled</w:t>
            </w:r>
            <w:proofErr w:type="spellEnd"/>
          </w:p>
          <w:p w:rsidR="003F39B8" w:rsidRPr="00D801CF" w:rsidRDefault="00767574" w:rsidP="00767574">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Shared</w:t>
            </w:r>
            <w:proofErr w:type="spellEnd"/>
          </w:p>
          <w:p w:rsidR="003F39B8" w:rsidRDefault="00046197" w:rsidP="00046197">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Guided</w:t>
            </w:r>
            <w:proofErr w:type="spellEnd"/>
            <w:r w:rsidR="003F39B8" w:rsidRPr="00D801CF">
              <w:rPr>
                <w:rFonts w:ascii="Times New Roman" w:hAnsi="Times New Roman" w:cs="Times New Roman"/>
              </w:rPr>
              <w:t xml:space="preserve"> Practice</w:t>
            </w:r>
          </w:p>
          <w:p w:rsidR="003F39B8" w:rsidRPr="00D801CF" w:rsidRDefault="00D0342F" w:rsidP="00D0342F">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Independent</w:t>
            </w:r>
            <w:proofErr w:type="spellEnd"/>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767574" w:rsidRDefault="003F39B8" w:rsidP="00767574">
            <w:pPr>
              <w:rPr>
                <w:b/>
              </w:rPr>
            </w:pPr>
            <w:r>
              <w:rPr>
                <w:rFonts w:ascii="Times New Roman" w:hAnsi="Times New Roman" w:cs="Times New Roman"/>
                <w:b/>
                <w:sz w:val="24"/>
                <w:szCs w:val="24"/>
              </w:rPr>
              <w:t>Standards:</w:t>
            </w:r>
            <w:r w:rsidR="00767574">
              <w:rPr>
                <w:b/>
              </w:rPr>
              <w:t xml:space="preserve"> SL. 2.1 Participate in collaborative conversations with diverse partners about grade 2 topics and texts with peers and adults in small and larger groups.</w:t>
            </w:r>
          </w:p>
          <w:p w:rsidR="00767574" w:rsidRDefault="00767574" w:rsidP="00767574">
            <w:pPr>
              <w:rPr>
                <w:b/>
              </w:rPr>
            </w:pPr>
          </w:p>
          <w:p w:rsidR="00767574" w:rsidRPr="00C765E5" w:rsidRDefault="00767574" w:rsidP="00767574">
            <w:pPr>
              <w:rPr>
                <w:b/>
              </w:rPr>
            </w:pPr>
            <w:r>
              <w:rPr>
                <w:b/>
              </w:rPr>
              <w:t>[</w:t>
            </w:r>
            <w:proofErr w:type="gramStart"/>
            <w:r>
              <w:rPr>
                <w:b/>
              </w:rPr>
              <w:t>a</w:t>
            </w:r>
            <w:proofErr w:type="gramEnd"/>
            <w:r>
              <w:rPr>
                <w:b/>
              </w:rPr>
              <w:t>.]</w:t>
            </w:r>
            <w:r w:rsidRPr="00C765E5">
              <w:rPr>
                <w:b/>
              </w:rPr>
              <w:t>Follow agreed upon rules for discussions…</w:t>
            </w:r>
          </w:p>
          <w:p w:rsidR="00767574" w:rsidRDefault="00767574" w:rsidP="00767574">
            <w:pPr>
              <w:rPr>
                <w:b/>
              </w:rPr>
            </w:pPr>
          </w:p>
          <w:p w:rsidR="00767574" w:rsidRDefault="00767574" w:rsidP="00767574">
            <w:pPr>
              <w:rPr>
                <w:b/>
              </w:rPr>
            </w:pPr>
            <w:r>
              <w:rPr>
                <w:b/>
              </w:rPr>
              <w:t>[</w:t>
            </w:r>
            <w:proofErr w:type="gramStart"/>
            <w:r>
              <w:rPr>
                <w:b/>
              </w:rPr>
              <w:t>b</w:t>
            </w:r>
            <w:proofErr w:type="gramEnd"/>
            <w:r>
              <w:rPr>
                <w:b/>
              </w:rPr>
              <w:t>.]Build on others’ talk in conversations by linking their comments to the remarks of others.</w:t>
            </w:r>
          </w:p>
          <w:p w:rsidR="00767574" w:rsidRDefault="00767574" w:rsidP="00767574">
            <w:pPr>
              <w:rPr>
                <w:b/>
              </w:rPr>
            </w:pPr>
          </w:p>
          <w:p w:rsidR="002913A6" w:rsidRPr="002977C1" w:rsidRDefault="00767574" w:rsidP="003F39B8">
            <w:pPr>
              <w:rPr>
                <w:b/>
              </w:rPr>
            </w:pPr>
            <w:r>
              <w:rPr>
                <w:b/>
              </w:rPr>
              <w:t>[</w:t>
            </w:r>
            <w:proofErr w:type="gramStart"/>
            <w:r>
              <w:rPr>
                <w:b/>
              </w:rPr>
              <w:t>c</w:t>
            </w:r>
            <w:proofErr w:type="gramEnd"/>
            <w:r>
              <w:rPr>
                <w:b/>
              </w:rPr>
              <w:t>.]Ask for clarification and further explanation as needed about the topics and texts under discussion.</w:t>
            </w:r>
          </w:p>
          <w:p w:rsidR="002913A6" w:rsidRDefault="002913A6" w:rsidP="003F39B8">
            <w:pPr>
              <w:rPr>
                <w:rFonts w:ascii="Times New Roman" w:hAnsi="Times New Roman" w:cs="Times New Roman"/>
                <w:b/>
                <w:sz w:val="24"/>
                <w:szCs w:val="24"/>
              </w:rPr>
            </w:pPr>
          </w:p>
          <w:p w:rsidR="00767574"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Pr="003B36AE" w:rsidRDefault="00767574" w:rsidP="003B36AE">
            <w:pPr>
              <w:pStyle w:val="ListParagraph"/>
              <w:numPr>
                <w:ilvl w:val="0"/>
                <w:numId w:val="6"/>
              </w:numPr>
              <w:rPr>
                <w:rFonts w:ascii="Times New Roman" w:hAnsi="Times New Roman" w:cs="Times New Roman"/>
                <w:b/>
                <w:sz w:val="24"/>
                <w:szCs w:val="24"/>
              </w:rPr>
            </w:pPr>
            <w:r w:rsidRPr="003B36AE">
              <w:rPr>
                <w:rFonts w:ascii="Times New Roman" w:hAnsi="Times New Roman" w:cs="Times New Roman"/>
                <w:b/>
                <w:sz w:val="24"/>
                <w:szCs w:val="24"/>
              </w:rPr>
              <w:t xml:space="preserve">I can identify the challenges and events that </w:t>
            </w:r>
            <w:proofErr w:type="gramStart"/>
            <w:r w:rsidRPr="003B36AE">
              <w:rPr>
                <w:rFonts w:ascii="Times New Roman" w:hAnsi="Times New Roman" w:cs="Times New Roman"/>
                <w:b/>
                <w:sz w:val="24"/>
                <w:szCs w:val="24"/>
              </w:rPr>
              <w:t>effect</w:t>
            </w:r>
            <w:proofErr w:type="gramEnd"/>
            <w:r w:rsidRPr="003B36AE">
              <w:rPr>
                <w:rFonts w:ascii="Times New Roman" w:hAnsi="Times New Roman" w:cs="Times New Roman"/>
                <w:b/>
                <w:sz w:val="24"/>
                <w:szCs w:val="24"/>
              </w:rPr>
              <w:t xml:space="preserve"> the characters and their actions.</w:t>
            </w:r>
          </w:p>
          <w:p w:rsidR="00767574" w:rsidRDefault="00767574" w:rsidP="003B36AE">
            <w:pPr>
              <w:pStyle w:val="ListParagraph"/>
              <w:numPr>
                <w:ilvl w:val="0"/>
                <w:numId w:val="6"/>
              </w:numPr>
              <w:rPr>
                <w:rFonts w:ascii="Times New Roman" w:hAnsi="Times New Roman" w:cs="Times New Roman"/>
                <w:b/>
                <w:sz w:val="24"/>
                <w:szCs w:val="24"/>
              </w:rPr>
            </w:pPr>
            <w:r w:rsidRPr="003B36AE">
              <w:rPr>
                <w:rFonts w:ascii="Times New Roman" w:hAnsi="Times New Roman" w:cs="Times New Roman"/>
                <w:b/>
                <w:sz w:val="24"/>
                <w:szCs w:val="24"/>
              </w:rPr>
              <w:t xml:space="preserve">I can understand the character’s problem and identify the solution. </w:t>
            </w:r>
          </w:p>
          <w:p w:rsidR="002D3321" w:rsidRDefault="002D3321" w:rsidP="003B36AE">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successfully work with a partner to read a selection and complete a story map.</w:t>
            </w:r>
          </w:p>
          <w:p w:rsidR="002D3321" w:rsidRPr="003B36AE" w:rsidRDefault="002D3321" w:rsidP="003B36AE">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listen to a selection and demonstrate an understanding of story structure and sequence.</w:t>
            </w:r>
          </w:p>
          <w:p w:rsidR="00767574" w:rsidRDefault="00767574" w:rsidP="003F39B8">
            <w:pPr>
              <w:rPr>
                <w:rFonts w:ascii="Times New Roman" w:hAnsi="Times New Roman" w:cs="Times New Roman"/>
                <w:b/>
                <w:sz w:val="24"/>
                <w:szCs w:val="24"/>
              </w:rPr>
            </w:pPr>
          </w:p>
          <w:p w:rsidR="00767574" w:rsidRDefault="00767574" w:rsidP="003F39B8">
            <w:pPr>
              <w:rPr>
                <w:rFonts w:ascii="Times New Roman" w:hAnsi="Times New Roman" w:cs="Times New Roman"/>
                <w:b/>
                <w:sz w:val="24"/>
                <w:szCs w:val="24"/>
              </w:rPr>
            </w:pPr>
          </w:p>
          <w:p w:rsidR="002977C1" w:rsidRDefault="002977C1" w:rsidP="003F39B8">
            <w:pPr>
              <w:rPr>
                <w:rFonts w:ascii="Times New Roman" w:hAnsi="Times New Roman" w:cs="Times New Roman"/>
                <w:b/>
                <w:sz w:val="24"/>
                <w:szCs w:val="24"/>
              </w:rPr>
            </w:pPr>
          </w:p>
          <w:p w:rsidR="002977C1" w:rsidRDefault="002977C1" w:rsidP="003F39B8">
            <w:pPr>
              <w:rPr>
                <w:rFonts w:ascii="Times New Roman" w:hAnsi="Times New Roman" w:cs="Times New Roman"/>
                <w:b/>
                <w:sz w:val="24"/>
                <w:szCs w:val="24"/>
              </w:rPr>
            </w:pPr>
          </w:p>
          <w:p w:rsidR="00737AC6" w:rsidRDefault="00737AC6"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737AC6">
              <w:rPr>
                <w:rFonts w:ascii="Times New Roman" w:hAnsi="Times New Roman" w:cs="Times New Roman"/>
                <w:b/>
                <w:sz w:val="24"/>
                <w:szCs w:val="24"/>
              </w:rPr>
              <w:t xml:space="preserve"> </w:t>
            </w:r>
          </w:p>
          <w:p w:rsidR="003B48E7" w:rsidRDefault="00737AC6" w:rsidP="000503FB">
            <w:pPr>
              <w:rPr>
                <w:rFonts w:ascii="Times New Roman" w:hAnsi="Times New Roman" w:cs="Times New Roman"/>
                <w:b/>
                <w:sz w:val="24"/>
                <w:szCs w:val="24"/>
              </w:rPr>
            </w:pPr>
            <w:r>
              <w:rPr>
                <w:rFonts w:ascii="Times New Roman" w:hAnsi="Times New Roman" w:cs="Times New Roman"/>
                <w:b/>
                <w:sz w:val="24"/>
                <w:szCs w:val="24"/>
              </w:rPr>
              <w:t>[See above: Reading Instructional plan]</w:t>
            </w:r>
          </w:p>
          <w:p w:rsidR="000503FB" w:rsidRDefault="000503FB" w:rsidP="000503FB">
            <w:pPr>
              <w:pStyle w:val="ListParagraph"/>
              <w:numPr>
                <w:ilvl w:val="0"/>
                <w:numId w:val="24"/>
              </w:numPr>
              <w:rPr>
                <w:rFonts w:ascii="Times New Roman" w:hAnsi="Times New Roman" w:cs="Times New Roman"/>
                <w:b/>
                <w:sz w:val="24"/>
                <w:szCs w:val="24"/>
              </w:rPr>
            </w:pPr>
            <w:r w:rsidRPr="007B0022">
              <w:rPr>
                <w:rFonts w:ascii="Times New Roman" w:hAnsi="Times New Roman" w:cs="Times New Roman"/>
                <w:b/>
                <w:sz w:val="24"/>
                <w:szCs w:val="24"/>
                <w:u w:val="single"/>
              </w:rPr>
              <w:t>Whole Group</w:t>
            </w:r>
            <w:r>
              <w:rPr>
                <w:rFonts w:ascii="Times New Roman" w:hAnsi="Times New Roman" w:cs="Times New Roman"/>
                <w:b/>
                <w:sz w:val="24"/>
                <w:szCs w:val="24"/>
              </w:rPr>
              <w:t xml:space="preserve">: Teacher directs whole group discussion about the pictures on student text pp. 162-163. </w:t>
            </w:r>
          </w:p>
          <w:p w:rsidR="000503FB" w:rsidRDefault="000503FB" w:rsidP="000503FB">
            <w:pPr>
              <w:pStyle w:val="ListParagraph"/>
              <w:numPr>
                <w:ilvl w:val="0"/>
                <w:numId w:val="24"/>
              </w:numPr>
              <w:rPr>
                <w:rFonts w:ascii="Times New Roman" w:hAnsi="Times New Roman" w:cs="Times New Roman"/>
                <w:b/>
                <w:sz w:val="24"/>
                <w:szCs w:val="24"/>
              </w:rPr>
            </w:pPr>
            <w:r>
              <w:rPr>
                <w:rFonts w:ascii="Times New Roman" w:hAnsi="Times New Roman" w:cs="Times New Roman"/>
                <w:b/>
                <w:sz w:val="24"/>
                <w:szCs w:val="24"/>
              </w:rPr>
              <w:t xml:space="preserve">Begin to MODEL a </w:t>
            </w:r>
            <w:r>
              <w:rPr>
                <w:rFonts w:ascii="Times New Roman" w:hAnsi="Times New Roman" w:cs="Times New Roman"/>
                <w:b/>
                <w:i/>
                <w:sz w:val="24"/>
                <w:szCs w:val="24"/>
              </w:rPr>
              <w:t>topic organizer</w:t>
            </w:r>
            <w:r>
              <w:rPr>
                <w:rFonts w:ascii="Times New Roman" w:hAnsi="Times New Roman" w:cs="Times New Roman"/>
                <w:b/>
                <w:sz w:val="24"/>
                <w:szCs w:val="24"/>
              </w:rPr>
              <w:t xml:space="preserve">: The topic is </w:t>
            </w:r>
            <w:r>
              <w:rPr>
                <w:rFonts w:ascii="Times New Roman" w:hAnsi="Times New Roman" w:cs="Times New Roman"/>
                <w:b/>
                <w:i/>
                <w:sz w:val="24"/>
                <w:szCs w:val="24"/>
              </w:rPr>
              <w:t>Working Together</w:t>
            </w:r>
          </w:p>
          <w:p w:rsidR="000503FB" w:rsidRDefault="000503FB" w:rsidP="000503FB">
            <w:pPr>
              <w:pStyle w:val="ListParagraph"/>
              <w:rPr>
                <w:rFonts w:ascii="Times New Roman" w:hAnsi="Times New Roman" w:cs="Times New Roman"/>
                <w:b/>
                <w:sz w:val="24"/>
                <w:szCs w:val="24"/>
              </w:rPr>
            </w:pPr>
            <w:r>
              <w:rPr>
                <w:rFonts w:ascii="Times New Roman" w:hAnsi="Times New Roman" w:cs="Times New Roman"/>
                <w:b/>
                <w:sz w:val="24"/>
                <w:szCs w:val="24"/>
              </w:rPr>
              <w:t xml:space="preserve">List bullet list details using the pictures as a motivator.  Write details in statement sentences [reinforce </w:t>
            </w:r>
            <w:r w:rsidRPr="00141A48">
              <w:rPr>
                <w:rFonts w:ascii="Times New Roman" w:hAnsi="Times New Roman" w:cs="Times New Roman"/>
                <w:b/>
                <w:i/>
                <w:sz w:val="24"/>
                <w:szCs w:val="24"/>
                <w:u w:val="single"/>
              </w:rPr>
              <w:t xml:space="preserve">statement </w:t>
            </w:r>
            <w:r>
              <w:rPr>
                <w:rFonts w:ascii="Times New Roman" w:hAnsi="Times New Roman" w:cs="Times New Roman"/>
                <w:b/>
                <w:sz w:val="24"/>
                <w:szCs w:val="24"/>
              </w:rPr>
              <w:t>conventions aloud]</w:t>
            </w:r>
          </w:p>
          <w:p w:rsidR="000503FB" w:rsidRPr="00141A48" w:rsidRDefault="000503FB" w:rsidP="000503FB">
            <w:pPr>
              <w:pStyle w:val="ListParagraph"/>
              <w:numPr>
                <w:ilvl w:val="0"/>
                <w:numId w:val="24"/>
              </w:numPr>
              <w:rPr>
                <w:rFonts w:ascii="Times New Roman" w:hAnsi="Times New Roman" w:cs="Times New Roman"/>
                <w:b/>
                <w:sz w:val="24"/>
                <w:szCs w:val="24"/>
              </w:rPr>
            </w:pPr>
            <w:r>
              <w:rPr>
                <w:rFonts w:ascii="Times New Roman" w:hAnsi="Times New Roman" w:cs="Times New Roman"/>
                <w:b/>
                <w:sz w:val="24"/>
                <w:szCs w:val="24"/>
              </w:rPr>
              <w:t xml:space="preserve">*Use this opportunity to REVIEW the classroom rules and collaboration guidelines as a way to reinforce </w:t>
            </w:r>
            <w:r>
              <w:rPr>
                <w:rFonts w:ascii="Times New Roman" w:hAnsi="Times New Roman" w:cs="Times New Roman"/>
                <w:b/>
                <w:i/>
                <w:sz w:val="24"/>
                <w:szCs w:val="24"/>
              </w:rPr>
              <w:t>Working Together.</w:t>
            </w:r>
          </w:p>
          <w:p w:rsidR="000503FB" w:rsidRDefault="000503FB" w:rsidP="000503FB">
            <w:pPr>
              <w:pStyle w:val="ListParagraph"/>
              <w:numPr>
                <w:ilvl w:val="0"/>
                <w:numId w:val="24"/>
              </w:numPr>
              <w:rPr>
                <w:rFonts w:ascii="Times New Roman" w:hAnsi="Times New Roman" w:cs="Times New Roman"/>
                <w:b/>
                <w:sz w:val="24"/>
                <w:szCs w:val="24"/>
              </w:rPr>
            </w:pPr>
            <w:r>
              <w:rPr>
                <w:rFonts w:ascii="Times New Roman" w:hAnsi="Times New Roman" w:cs="Times New Roman"/>
                <w:b/>
                <w:sz w:val="24"/>
                <w:szCs w:val="24"/>
              </w:rPr>
              <w:t>Revisit the STORY MAP model from previous lessons using the anchor chart. [direct students to the story map models in their notebooks]</w:t>
            </w:r>
          </w:p>
          <w:p w:rsidR="000503FB" w:rsidRDefault="000503FB" w:rsidP="000503FB">
            <w:pPr>
              <w:pStyle w:val="ListParagraph"/>
              <w:numPr>
                <w:ilvl w:val="0"/>
                <w:numId w:val="24"/>
              </w:numPr>
              <w:rPr>
                <w:rFonts w:ascii="Times New Roman" w:hAnsi="Times New Roman" w:cs="Times New Roman"/>
                <w:b/>
                <w:sz w:val="24"/>
                <w:szCs w:val="24"/>
              </w:rPr>
            </w:pPr>
            <w:r>
              <w:rPr>
                <w:rFonts w:ascii="Times New Roman" w:hAnsi="Times New Roman" w:cs="Times New Roman"/>
                <w:b/>
                <w:sz w:val="24"/>
                <w:szCs w:val="24"/>
              </w:rPr>
              <w:t>Ask students to explain the PARTS of a story with emphasis on the CHARACTERS, the PROBLEM, EVENTS, and the SOLUTION</w:t>
            </w:r>
          </w:p>
          <w:p w:rsidR="000503FB" w:rsidRDefault="000503FB" w:rsidP="000503FB">
            <w:pPr>
              <w:pStyle w:val="ListParagraph"/>
              <w:numPr>
                <w:ilvl w:val="0"/>
                <w:numId w:val="24"/>
              </w:numPr>
              <w:rPr>
                <w:rFonts w:ascii="Times New Roman" w:hAnsi="Times New Roman" w:cs="Times New Roman"/>
                <w:b/>
                <w:sz w:val="24"/>
                <w:szCs w:val="24"/>
              </w:rPr>
            </w:pPr>
            <w:r>
              <w:rPr>
                <w:rFonts w:ascii="Times New Roman" w:hAnsi="Times New Roman" w:cs="Times New Roman"/>
                <w:b/>
                <w:sz w:val="24"/>
                <w:szCs w:val="24"/>
              </w:rPr>
              <w:t>Introduce the GRAPHIC story map. Explain the TRIANGLE is the PROBLEM/PLOT; ARROWS are the EVENTS; STAR is the solution.</w:t>
            </w:r>
          </w:p>
          <w:p w:rsidR="000503FB" w:rsidRDefault="000503FB" w:rsidP="000503FB">
            <w:pPr>
              <w:pStyle w:val="ListParagraph"/>
              <w:numPr>
                <w:ilvl w:val="0"/>
                <w:numId w:val="24"/>
              </w:numPr>
              <w:rPr>
                <w:rFonts w:ascii="Times New Roman" w:hAnsi="Times New Roman" w:cs="Times New Roman"/>
                <w:b/>
                <w:sz w:val="24"/>
                <w:szCs w:val="24"/>
              </w:rPr>
            </w:pPr>
            <w:r>
              <w:rPr>
                <w:rFonts w:ascii="Times New Roman" w:hAnsi="Times New Roman" w:cs="Times New Roman"/>
                <w:b/>
                <w:sz w:val="24"/>
                <w:szCs w:val="24"/>
              </w:rPr>
              <w:t>Model the transfer of the anchor story map to an anchor chart model of the graphic story map.</w:t>
            </w:r>
          </w:p>
          <w:p w:rsidR="00C530B4" w:rsidRPr="000503FB" w:rsidRDefault="000503FB" w:rsidP="000503FB">
            <w:pPr>
              <w:pStyle w:val="ListParagraph"/>
              <w:numPr>
                <w:ilvl w:val="0"/>
                <w:numId w:val="24"/>
              </w:numPr>
              <w:rPr>
                <w:rFonts w:ascii="Times New Roman" w:hAnsi="Times New Roman" w:cs="Times New Roman"/>
                <w:b/>
                <w:sz w:val="24"/>
                <w:szCs w:val="24"/>
              </w:rPr>
            </w:pPr>
            <w:r>
              <w:rPr>
                <w:rFonts w:ascii="Times New Roman" w:hAnsi="Times New Roman" w:cs="Times New Roman"/>
                <w:b/>
                <w:sz w:val="24"/>
                <w:szCs w:val="24"/>
              </w:rPr>
              <w:t xml:space="preserve">Explain the concept of </w:t>
            </w:r>
            <w:r>
              <w:rPr>
                <w:rFonts w:ascii="Times New Roman" w:hAnsi="Times New Roman" w:cs="Times New Roman"/>
                <w:b/>
                <w:i/>
                <w:sz w:val="24"/>
                <w:szCs w:val="24"/>
              </w:rPr>
              <w:t>partner reading</w:t>
            </w:r>
            <w:r>
              <w:rPr>
                <w:rFonts w:ascii="Times New Roman" w:hAnsi="Times New Roman" w:cs="Times New Roman"/>
                <w:b/>
                <w:sz w:val="24"/>
                <w:szCs w:val="24"/>
              </w:rPr>
              <w:t xml:space="preserve"> as collaboration. Partners will face each other, knee to knee. Each person will take a turn reading one page and then switch. Partners will help each other if needed but must be a “good listener” when not reading.</w:t>
            </w:r>
          </w:p>
          <w:p w:rsidR="003B36AE" w:rsidRDefault="003B36AE" w:rsidP="005373C8">
            <w:pPr>
              <w:ind w:left="360"/>
              <w:rPr>
                <w:rFonts w:ascii="Times New Roman" w:hAnsi="Times New Roman" w:cs="Times New Roman"/>
                <w:b/>
                <w:sz w:val="24"/>
                <w:szCs w:val="24"/>
              </w:rPr>
            </w:pPr>
            <w:r>
              <w:rPr>
                <w:rFonts w:ascii="Times New Roman" w:hAnsi="Times New Roman" w:cs="Times New Roman"/>
                <w:b/>
                <w:sz w:val="24"/>
                <w:szCs w:val="24"/>
              </w:rPr>
              <w:t>[Day Two]</w:t>
            </w:r>
          </w:p>
          <w:p w:rsidR="005373C8" w:rsidRPr="00425970" w:rsidRDefault="003B36AE" w:rsidP="00425970">
            <w:pPr>
              <w:pStyle w:val="ListParagraph"/>
              <w:numPr>
                <w:ilvl w:val="0"/>
                <w:numId w:val="11"/>
              </w:numPr>
              <w:rPr>
                <w:rFonts w:ascii="Times New Roman" w:hAnsi="Times New Roman" w:cs="Times New Roman"/>
                <w:b/>
                <w:i/>
                <w:sz w:val="24"/>
                <w:szCs w:val="24"/>
              </w:rPr>
            </w:pPr>
            <w:r w:rsidRPr="00425970">
              <w:rPr>
                <w:rFonts w:ascii="Times New Roman" w:hAnsi="Times New Roman" w:cs="Times New Roman"/>
                <w:b/>
                <w:sz w:val="24"/>
                <w:szCs w:val="24"/>
              </w:rPr>
              <w:t xml:space="preserve"> </w:t>
            </w:r>
            <w:r w:rsidR="007B0022" w:rsidRPr="00425970">
              <w:rPr>
                <w:rFonts w:ascii="Times New Roman" w:hAnsi="Times New Roman" w:cs="Times New Roman"/>
                <w:b/>
                <w:sz w:val="24"/>
                <w:szCs w:val="24"/>
                <w:u w:val="single"/>
              </w:rPr>
              <w:t>Whole Group</w:t>
            </w:r>
            <w:r w:rsidR="007B0022" w:rsidRPr="00425970">
              <w:rPr>
                <w:rFonts w:ascii="Times New Roman" w:hAnsi="Times New Roman" w:cs="Times New Roman"/>
                <w:b/>
                <w:sz w:val="24"/>
                <w:szCs w:val="24"/>
              </w:rPr>
              <w:t xml:space="preserve">: </w:t>
            </w:r>
            <w:r w:rsidR="000503FB">
              <w:rPr>
                <w:rFonts w:ascii="Times New Roman" w:hAnsi="Times New Roman" w:cs="Times New Roman"/>
                <w:b/>
                <w:sz w:val="24"/>
                <w:szCs w:val="24"/>
              </w:rPr>
              <w:t xml:space="preserve">Teacher directed lesson for selection, </w:t>
            </w:r>
            <w:r w:rsidR="000503FB">
              <w:rPr>
                <w:rFonts w:ascii="Times New Roman" w:hAnsi="Times New Roman" w:cs="Times New Roman"/>
                <w:b/>
                <w:i/>
                <w:sz w:val="24"/>
                <w:szCs w:val="24"/>
              </w:rPr>
              <w:t xml:space="preserve">Tara and </w:t>
            </w:r>
            <w:proofErr w:type="spellStart"/>
            <w:r w:rsidR="000503FB">
              <w:rPr>
                <w:rFonts w:ascii="Times New Roman" w:hAnsi="Times New Roman" w:cs="Times New Roman"/>
                <w:b/>
                <w:i/>
                <w:sz w:val="24"/>
                <w:szCs w:val="24"/>
              </w:rPr>
              <w:t>Tiree</w:t>
            </w:r>
            <w:proofErr w:type="spellEnd"/>
          </w:p>
          <w:p w:rsidR="003B36AE" w:rsidRPr="00425970" w:rsidRDefault="003B36AE" w:rsidP="00425970">
            <w:pPr>
              <w:pStyle w:val="ListParagraph"/>
              <w:numPr>
                <w:ilvl w:val="0"/>
                <w:numId w:val="11"/>
              </w:numPr>
              <w:rPr>
                <w:rFonts w:ascii="Times New Roman" w:hAnsi="Times New Roman" w:cs="Times New Roman"/>
                <w:b/>
                <w:i/>
                <w:sz w:val="24"/>
                <w:szCs w:val="24"/>
              </w:rPr>
            </w:pPr>
            <w:r w:rsidRPr="00425970">
              <w:rPr>
                <w:rFonts w:ascii="Times New Roman" w:hAnsi="Times New Roman" w:cs="Times New Roman"/>
                <w:b/>
                <w:sz w:val="24"/>
                <w:szCs w:val="24"/>
                <w:u w:val="single"/>
              </w:rPr>
              <w:t>Partner Work</w:t>
            </w:r>
            <w:r w:rsidRPr="00425970">
              <w:rPr>
                <w:rFonts w:ascii="Times New Roman" w:hAnsi="Times New Roman" w:cs="Times New Roman"/>
                <w:b/>
                <w:sz w:val="24"/>
                <w:szCs w:val="24"/>
              </w:rPr>
              <w:t>: Pa</w:t>
            </w:r>
            <w:r w:rsidR="000503FB">
              <w:rPr>
                <w:rFonts w:ascii="Times New Roman" w:hAnsi="Times New Roman" w:cs="Times New Roman"/>
                <w:b/>
                <w:sz w:val="24"/>
                <w:szCs w:val="24"/>
              </w:rPr>
              <w:t>rtners work together to revise and/or confirm</w:t>
            </w:r>
            <w:r w:rsidRPr="00425970">
              <w:rPr>
                <w:rFonts w:ascii="Times New Roman" w:hAnsi="Times New Roman" w:cs="Times New Roman"/>
                <w:b/>
                <w:sz w:val="24"/>
                <w:szCs w:val="24"/>
              </w:rPr>
              <w:t xml:space="preserve"> the</w:t>
            </w:r>
            <w:r w:rsidR="000503FB">
              <w:rPr>
                <w:rFonts w:ascii="Times New Roman" w:hAnsi="Times New Roman" w:cs="Times New Roman"/>
                <w:b/>
                <w:sz w:val="24"/>
                <w:szCs w:val="24"/>
              </w:rPr>
              <w:t>ir</w:t>
            </w:r>
            <w:r w:rsidRPr="00425970">
              <w:rPr>
                <w:rFonts w:ascii="Times New Roman" w:hAnsi="Times New Roman" w:cs="Times New Roman"/>
                <w:b/>
                <w:sz w:val="24"/>
                <w:szCs w:val="24"/>
              </w:rPr>
              <w:t xml:space="preserve"> story map</w:t>
            </w:r>
            <w:r w:rsidR="000503FB">
              <w:rPr>
                <w:rFonts w:ascii="Times New Roman" w:hAnsi="Times New Roman" w:cs="Times New Roman"/>
                <w:b/>
                <w:sz w:val="24"/>
                <w:szCs w:val="24"/>
              </w:rPr>
              <w:t>s</w:t>
            </w:r>
            <w:r w:rsidRPr="00425970">
              <w:rPr>
                <w:rFonts w:ascii="Times New Roman" w:hAnsi="Times New Roman" w:cs="Times New Roman"/>
                <w:b/>
                <w:sz w:val="24"/>
                <w:szCs w:val="24"/>
              </w:rPr>
              <w:t xml:space="preserve"> [informally assess student work]</w:t>
            </w:r>
          </w:p>
          <w:p w:rsidR="00FE7398" w:rsidRPr="00E83F1F" w:rsidRDefault="00FE7398" w:rsidP="000503FB">
            <w:pPr>
              <w:pStyle w:val="ListParagraph"/>
              <w:rPr>
                <w:rFonts w:ascii="Times New Roman" w:hAnsi="Times New Roman" w:cs="Times New Roman"/>
                <w:b/>
                <w:i/>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F209DB" w:rsidRDefault="00F209DB" w:rsidP="00F209DB">
            <w:pPr>
              <w:pStyle w:val="ListParagraph"/>
              <w:numPr>
                <w:ilvl w:val="0"/>
                <w:numId w:val="19"/>
              </w:numPr>
              <w:rPr>
                <w:rFonts w:ascii="Times New Roman" w:hAnsi="Times New Roman" w:cs="Times New Roman"/>
                <w:b/>
                <w:sz w:val="24"/>
                <w:szCs w:val="24"/>
              </w:rPr>
            </w:pPr>
            <w:r w:rsidRPr="00F209DB">
              <w:rPr>
                <w:rFonts w:ascii="Times New Roman" w:hAnsi="Times New Roman" w:cs="Times New Roman"/>
                <w:b/>
                <w:sz w:val="24"/>
                <w:szCs w:val="24"/>
              </w:rPr>
              <w:t>Evidence of independent work; participation in discussions;</w:t>
            </w:r>
            <w:r w:rsidR="002977C1">
              <w:rPr>
                <w:rFonts w:ascii="Times New Roman" w:hAnsi="Times New Roman" w:cs="Times New Roman"/>
                <w:b/>
                <w:sz w:val="24"/>
                <w:szCs w:val="24"/>
              </w:rPr>
              <w:t xml:space="preserve"> evidence of “partner work”</w:t>
            </w:r>
            <w:r w:rsidRPr="00F209DB">
              <w:rPr>
                <w:rFonts w:ascii="Times New Roman" w:hAnsi="Times New Roman" w:cs="Times New Roman"/>
                <w:b/>
                <w:sz w:val="24"/>
                <w:szCs w:val="24"/>
              </w:rPr>
              <w:t xml:space="preserve"> review of rule book; s</w:t>
            </w:r>
            <w:r w:rsidR="00F40085">
              <w:rPr>
                <w:rFonts w:ascii="Times New Roman" w:hAnsi="Times New Roman" w:cs="Times New Roman"/>
                <w:b/>
                <w:sz w:val="24"/>
                <w:szCs w:val="24"/>
              </w:rPr>
              <w:t>haring of story map(s)</w:t>
            </w:r>
            <w:r w:rsidRPr="00F209DB">
              <w:rPr>
                <w:rFonts w:ascii="Times New Roman" w:hAnsi="Times New Roman" w:cs="Times New Roman"/>
                <w:b/>
                <w:sz w:val="24"/>
                <w:szCs w:val="24"/>
              </w:rPr>
              <w:t>.</w:t>
            </w:r>
          </w:p>
          <w:p w:rsidR="00F209DB" w:rsidRPr="00F209DB" w:rsidRDefault="00F209DB" w:rsidP="00F209DB">
            <w:pPr>
              <w:pStyle w:val="ListParagraph"/>
              <w:numPr>
                <w:ilvl w:val="0"/>
                <w:numId w:val="19"/>
              </w:numPr>
              <w:rPr>
                <w:rFonts w:ascii="Times New Roman" w:hAnsi="Times New Roman" w:cs="Times New Roman"/>
                <w:b/>
                <w:sz w:val="24"/>
                <w:szCs w:val="24"/>
              </w:rPr>
            </w:pPr>
            <w:r w:rsidRPr="00F209DB">
              <w:rPr>
                <w:rFonts w:ascii="Times New Roman" w:hAnsi="Times New Roman" w:cs="Times New Roman"/>
                <w:b/>
                <w:sz w:val="24"/>
                <w:szCs w:val="24"/>
              </w:rPr>
              <w:t>Daily review of “I Can” statements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07242D" w:rsidRDefault="00F209DB" w:rsidP="00F209DB">
            <w:pPr>
              <w:jc w:val="both"/>
              <w:rPr>
                <w:rFonts w:ascii="Times New Roman" w:hAnsi="Times New Roman" w:cs="Times New Roman"/>
                <w:b/>
                <w:sz w:val="24"/>
                <w:szCs w:val="24"/>
              </w:rPr>
            </w:pPr>
            <w:r>
              <w:rPr>
                <w:rFonts w:ascii="Times New Roman" w:hAnsi="Times New Roman" w:cs="Times New Roman"/>
                <w:b/>
                <w:sz w:val="24"/>
                <w:szCs w:val="24"/>
              </w:rPr>
              <w:t>Students will begin to explore</w:t>
            </w:r>
            <w:r w:rsidR="00F40085">
              <w:rPr>
                <w:rFonts w:ascii="Times New Roman" w:hAnsi="Times New Roman" w:cs="Times New Roman"/>
                <w:b/>
                <w:sz w:val="24"/>
                <w:szCs w:val="24"/>
              </w:rPr>
              <w:t xml:space="preserve"> biographies </w:t>
            </w:r>
            <w:r>
              <w:rPr>
                <w:rFonts w:ascii="Times New Roman" w:hAnsi="Times New Roman" w:cs="Times New Roman"/>
                <w:b/>
                <w:sz w:val="24"/>
                <w:szCs w:val="24"/>
              </w:rPr>
              <w:t>and stories using book basket selections.</w:t>
            </w:r>
          </w:p>
          <w:p w:rsidR="00F40085" w:rsidRDefault="00F40085" w:rsidP="00F209DB">
            <w:pPr>
              <w:jc w:val="both"/>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F209DB" w:rsidP="00F209DB">
            <w:pPr>
              <w:rPr>
                <w:rFonts w:ascii="Times New Roman" w:hAnsi="Times New Roman" w:cs="Times New Roman"/>
                <w:b/>
                <w:sz w:val="24"/>
                <w:szCs w:val="24"/>
              </w:rPr>
            </w:pPr>
            <w:r>
              <w:rPr>
                <w:rFonts w:ascii="Times New Roman" w:hAnsi="Times New Roman" w:cs="Times New Roman"/>
                <w:b/>
                <w:sz w:val="24"/>
                <w:szCs w:val="24"/>
              </w:rPr>
              <w:t>Small group work and partner work to assist students with story ma</w:t>
            </w:r>
            <w:r w:rsidR="00737AC6">
              <w:rPr>
                <w:rFonts w:ascii="Times New Roman" w:hAnsi="Times New Roman" w:cs="Times New Roman"/>
                <w:b/>
                <w:sz w:val="24"/>
                <w:szCs w:val="24"/>
              </w:rPr>
              <w:t>p completion, story map transfer, cognitive dictionary activity, collaboration activities</w:t>
            </w:r>
            <w:r w:rsidR="00F40085">
              <w:rPr>
                <w:rFonts w:ascii="Times New Roman" w:hAnsi="Times New Roman" w:cs="Times New Roman"/>
                <w:b/>
                <w:sz w:val="24"/>
                <w:szCs w:val="24"/>
              </w:rPr>
              <w:t>.</w:t>
            </w:r>
          </w:p>
          <w:p w:rsidR="00F40085" w:rsidRDefault="00F40085" w:rsidP="00F209DB">
            <w:pPr>
              <w:rPr>
                <w:rFonts w:ascii="Times New Roman" w:hAnsi="Times New Roman" w:cs="Times New Roman"/>
                <w:b/>
                <w:sz w:val="24"/>
                <w:szCs w:val="24"/>
              </w:rPr>
            </w:pPr>
            <w:r>
              <w:rPr>
                <w:rFonts w:ascii="Times New Roman" w:hAnsi="Times New Roman" w:cs="Times New Roman"/>
                <w:b/>
                <w:sz w:val="24"/>
                <w:szCs w:val="24"/>
              </w:rPr>
              <w:t>Students will make CHOICES as they decide on leveled reading selections.</w:t>
            </w:r>
          </w:p>
        </w:tc>
        <w:tc>
          <w:tcPr>
            <w:tcW w:w="3672" w:type="dxa"/>
            <w:shd w:val="clear" w:color="auto" w:fill="FFFFFF" w:themeFill="background1"/>
          </w:tcPr>
          <w:p w:rsidR="00E83F1F" w:rsidRDefault="00E83F1F" w:rsidP="00E83F1F">
            <w:pPr>
              <w:rPr>
                <w:rFonts w:ascii="Times New Roman" w:hAnsi="Times New Roman" w:cs="Times New Roman"/>
                <w:b/>
                <w:sz w:val="24"/>
                <w:szCs w:val="24"/>
              </w:rPr>
            </w:pPr>
            <w:r>
              <w:rPr>
                <w:rFonts w:ascii="Times New Roman" w:hAnsi="Times New Roman" w:cs="Times New Roman"/>
                <w:b/>
                <w:sz w:val="24"/>
                <w:szCs w:val="24"/>
              </w:rPr>
              <w:t>Vocabulary cards</w:t>
            </w:r>
            <w:r w:rsidR="00F209DB">
              <w:rPr>
                <w:rFonts w:ascii="Times New Roman" w:hAnsi="Times New Roman" w:cs="Times New Roman"/>
                <w:b/>
                <w:sz w:val="24"/>
                <w:szCs w:val="24"/>
              </w:rPr>
              <w:t xml:space="preserve"> and Story Map Anchor Charts will be posted.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E83F1F" w:rsidP="00E83F1F">
            <w:pPr>
              <w:pStyle w:val="ListParagraph"/>
              <w:numPr>
                <w:ilvl w:val="0"/>
                <w:numId w:val="18"/>
              </w:numPr>
              <w:rPr>
                <w:rFonts w:ascii="Times New Roman" w:hAnsi="Times New Roman" w:cs="Times New Roman"/>
                <w:b/>
                <w:sz w:val="24"/>
                <w:szCs w:val="24"/>
              </w:rPr>
            </w:pPr>
            <w:r w:rsidRPr="00E83F1F">
              <w:rPr>
                <w:rFonts w:ascii="Times New Roman" w:hAnsi="Times New Roman" w:cs="Times New Roman"/>
                <w:b/>
                <w:sz w:val="24"/>
                <w:szCs w:val="24"/>
              </w:rPr>
              <w:t>Assessments for these standards are integrated within the plan</w:t>
            </w:r>
            <w:r>
              <w:rPr>
                <w:rFonts w:ascii="Times New Roman" w:hAnsi="Times New Roman" w:cs="Times New Roman"/>
                <w:b/>
                <w:sz w:val="24"/>
                <w:szCs w:val="24"/>
              </w:rPr>
              <w:t>.</w:t>
            </w:r>
          </w:p>
          <w:p w:rsidR="00E83F1F" w:rsidRDefault="00E83F1F" w:rsidP="00E83F1F">
            <w:pPr>
              <w:pStyle w:val="ListParagraph"/>
              <w:numPr>
                <w:ilvl w:val="0"/>
                <w:numId w:val="18"/>
              </w:numPr>
              <w:rPr>
                <w:rFonts w:ascii="Times New Roman" w:hAnsi="Times New Roman" w:cs="Times New Roman"/>
                <w:b/>
                <w:sz w:val="24"/>
                <w:szCs w:val="24"/>
              </w:rPr>
            </w:pPr>
            <w:proofErr w:type="spellStart"/>
            <w:r>
              <w:rPr>
                <w:rFonts w:ascii="Times New Roman" w:hAnsi="Times New Roman" w:cs="Times New Roman"/>
                <w:b/>
                <w:sz w:val="24"/>
                <w:szCs w:val="24"/>
              </w:rPr>
              <w:t>Dibels</w:t>
            </w:r>
            <w:proofErr w:type="spellEnd"/>
            <w:r>
              <w:rPr>
                <w:rFonts w:ascii="Times New Roman" w:hAnsi="Times New Roman" w:cs="Times New Roman"/>
                <w:b/>
                <w:sz w:val="24"/>
                <w:szCs w:val="24"/>
              </w:rPr>
              <w:t xml:space="preserve"> and TRC assessments will be completed this week.</w:t>
            </w:r>
          </w:p>
          <w:p w:rsidR="00E83F1F" w:rsidRPr="00E83F1F" w:rsidRDefault="00E83F1F" w:rsidP="00E83F1F">
            <w:pPr>
              <w:pStyle w:val="ListParagraph"/>
              <w:numPr>
                <w:ilvl w:val="0"/>
                <w:numId w:val="18"/>
              </w:numPr>
              <w:rPr>
                <w:rFonts w:ascii="Times New Roman" w:hAnsi="Times New Roman" w:cs="Times New Roman"/>
                <w:b/>
                <w:sz w:val="24"/>
                <w:szCs w:val="24"/>
              </w:rPr>
            </w:pPr>
            <w:r>
              <w:rPr>
                <w:rFonts w:ascii="Times New Roman" w:hAnsi="Times New Roman" w:cs="Times New Roman"/>
                <w:b/>
                <w:sz w:val="24"/>
                <w:szCs w:val="24"/>
              </w:rPr>
              <w:t>Baseline Writing</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lastRenderedPageBreak/>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E97" w:rsidRDefault="002C2E97" w:rsidP="00D7779B">
      <w:pPr>
        <w:spacing w:after="0" w:line="240" w:lineRule="auto"/>
      </w:pPr>
      <w:r>
        <w:separator/>
      </w:r>
    </w:p>
  </w:endnote>
  <w:endnote w:type="continuationSeparator" w:id="0">
    <w:p w:rsidR="002C2E97" w:rsidRDefault="002C2E97"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E97" w:rsidRDefault="002C2E97" w:rsidP="00D7779B">
      <w:pPr>
        <w:spacing w:after="0" w:line="240" w:lineRule="auto"/>
      </w:pPr>
      <w:r>
        <w:separator/>
      </w:r>
    </w:p>
  </w:footnote>
  <w:footnote w:type="continuationSeparator" w:id="0">
    <w:p w:rsidR="002C2E97" w:rsidRDefault="002C2E97"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5ADD"/>
    <w:multiLevelType w:val="hybridMultilevel"/>
    <w:tmpl w:val="C7CED48C"/>
    <w:lvl w:ilvl="0" w:tplc="0D829F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650E42"/>
    <w:multiLevelType w:val="hybridMultilevel"/>
    <w:tmpl w:val="2CFC2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7B0700"/>
    <w:multiLevelType w:val="hybridMultilevel"/>
    <w:tmpl w:val="9012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545FC6"/>
    <w:multiLevelType w:val="hybridMultilevel"/>
    <w:tmpl w:val="DB40D554"/>
    <w:lvl w:ilvl="0" w:tplc="A00EC2C6">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CCF4D5B"/>
    <w:multiLevelType w:val="hybridMultilevel"/>
    <w:tmpl w:val="2CFC2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CA6CF8"/>
    <w:multiLevelType w:val="hybridMultilevel"/>
    <w:tmpl w:val="BDB0A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CF0AA3"/>
    <w:multiLevelType w:val="hybridMultilevel"/>
    <w:tmpl w:val="9E32750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8062D5"/>
    <w:multiLevelType w:val="hybridMultilevel"/>
    <w:tmpl w:val="8370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667132"/>
    <w:multiLevelType w:val="hybridMultilevel"/>
    <w:tmpl w:val="A704D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5C5D66"/>
    <w:multiLevelType w:val="hybridMultilevel"/>
    <w:tmpl w:val="9DBE2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EB58D4"/>
    <w:multiLevelType w:val="hybridMultilevel"/>
    <w:tmpl w:val="CE8E9352"/>
    <w:lvl w:ilvl="0" w:tplc="2384FA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5B97DE1"/>
    <w:multiLevelType w:val="hybridMultilevel"/>
    <w:tmpl w:val="81B45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BE5273"/>
    <w:multiLevelType w:val="hybridMultilevel"/>
    <w:tmpl w:val="911A0354"/>
    <w:lvl w:ilvl="0" w:tplc="0C2E896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67545D"/>
    <w:multiLevelType w:val="hybridMultilevel"/>
    <w:tmpl w:val="CA9C630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2763FA"/>
    <w:multiLevelType w:val="hybridMultilevel"/>
    <w:tmpl w:val="7C04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EA1939"/>
    <w:multiLevelType w:val="hybridMultilevel"/>
    <w:tmpl w:val="04A0D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2925A9"/>
    <w:multiLevelType w:val="hybridMultilevel"/>
    <w:tmpl w:val="10061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9616DD8"/>
    <w:multiLevelType w:val="hybridMultilevel"/>
    <w:tmpl w:val="4DCE4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1845BA"/>
    <w:multiLevelType w:val="hybridMultilevel"/>
    <w:tmpl w:val="CF44D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B35E08"/>
    <w:multiLevelType w:val="hybridMultilevel"/>
    <w:tmpl w:val="AA3E7A4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2">
    <w:nsid w:val="72F854FA"/>
    <w:multiLevelType w:val="hybridMultilevel"/>
    <w:tmpl w:val="E6B8B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763DC3"/>
    <w:multiLevelType w:val="hybridMultilevel"/>
    <w:tmpl w:val="4D96D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8"/>
  </w:num>
  <w:num w:numId="4">
    <w:abstractNumId w:val="1"/>
  </w:num>
  <w:num w:numId="5">
    <w:abstractNumId w:val="14"/>
  </w:num>
  <w:num w:numId="6">
    <w:abstractNumId w:val="21"/>
  </w:num>
  <w:num w:numId="7">
    <w:abstractNumId w:val="10"/>
  </w:num>
  <w:num w:numId="8">
    <w:abstractNumId w:val="16"/>
  </w:num>
  <w:num w:numId="9">
    <w:abstractNumId w:val="12"/>
  </w:num>
  <w:num w:numId="10">
    <w:abstractNumId w:val="4"/>
  </w:num>
  <w:num w:numId="11">
    <w:abstractNumId w:val="7"/>
  </w:num>
  <w:num w:numId="12">
    <w:abstractNumId w:val="13"/>
  </w:num>
  <w:num w:numId="13">
    <w:abstractNumId w:val="22"/>
  </w:num>
  <w:num w:numId="14">
    <w:abstractNumId w:val="6"/>
  </w:num>
  <w:num w:numId="15">
    <w:abstractNumId w:val="19"/>
  </w:num>
  <w:num w:numId="16">
    <w:abstractNumId w:val="23"/>
  </w:num>
  <w:num w:numId="17">
    <w:abstractNumId w:val="20"/>
  </w:num>
  <w:num w:numId="18">
    <w:abstractNumId w:val="8"/>
  </w:num>
  <w:num w:numId="19">
    <w:abstractNumId w:val="17"/>
  </w:num>
  <w:num w:numId="20">
    <w:abstractNumId w:val="9"/>
  </w:num>
  <w:num w:numId="21">
    <w:abstractNumId w:val="3"/>
  </w:num>
  <w:num w:numId="22">
    <w:abstractNumId w:val="11"/>
  </w:num>
  <w:num w:numId="23">
    <w:abstractNumId w:val="0"/>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6BDA"/>
    <w:rsid w:val="00046197"/>
    <w:rsid w:val="000503FB"/>
    <w:rsid w:val="0007242D"/>
    <w:rsid w:val="000E5781"/>
    <w:rsid w:val="000F64BE"/>
    <w:rsid w:val="00141A48"/>
    <w:rsid w:val="001719B6"/>
    <w:rsid w:val="00206C74"/>
    <w:rsid w:val="00224A5F"/>
    <w:rsid w:val="002576AE"/>
    <w:rsid w:val="00263501"/>
    <w:rsid w:val="0028190D"/>
    <w:rsid w:val="002913A6"/>
    <w:rsid w:val="002977C1"/>
    <w:rsid w:val="002C2E97"/>
    <w:rsid w:val="002D3321"/>
    <w:rsid w:val="003B36AE"/>
    <w:rsid w:val="003B48E7"/>
    <w:rsid w:val="003D6755"/>
    <w:rsid w:val="003D7D31"/>
    <w:rsid w:val="003E1FA8"/>
    <w:rsid w:val="003F39B8"/>
    <w:rsid w:val="00415EFF"/>
    <w:rsid w:val="00416C5C"/>
    <w:rsid w:val="00425970"/>
    <w:rsid w:val="004B658C"/>
    <w:rsid w:val="0051657B"/>
    <w:rsid w:val="005373C8"/>
    <w:rsid w:val="00570FB8"/>
    <w:rsid w:val="005C4CBE"/>
    <w:rsid w:val="005E59AC"/>
    <w:rsid w:val="005F77FB"/>
    <w:rsid w:val="00642635"/>
    <w:rsid w:val="00643719"/>
    <w:rsid w:val="00643BFA"/>
    <w:rsid w:val="00646722"/>
    <w:rsid w:val="006A0ACD"/>
    <w:rsid w:val="006A73C2"/>
    <w:rsid w:val="006E1057"/>
    <w:rsid w:val="006F794C"/>
    <w:rsid w:val="0071191D"/>
    <w:rsid w:val="00726445"/>
    <w:rsid w:val="00726ECD"/>
    <w:rsid w:val="0073604A"/>
    <w:rsid w:val="00737AC6"/>
    <w:rsid w:val="00767574"/>
    <w:rsid w:val="007A4BA4"/>
    <w:rsid w:val="007B0022"/>
    <w:rsid w:val="007C5212"/>
    <w:rsid w:val="0081211D"/>
    <w:rsid w:val="0083738E"/>
    <w:rsid w:val="008C13D7"/>
    <w:rsid w:val="008C7843"/>
    <w:rsid w:val="00923C2F"/>
    <w:rsid w:val="00986CE3"/>
    <w:rsid w:val="009B085C"/>
    <w:rsid w:val="009C2B92"/>
    <w:rsid w:val="00A42D7E"/>
    <w:rsid w:val="00A90A8F"/>
    <w:rsid w:val="00B42562"/>
    <w:rsid w:val="00BD0489"/>
    <w:rsid w:val="00BF21CA"/>
    <w:rsid w:val="00C1505F"/>
    <w:rsid w:val="00C526CB"/>
    <w:rsid w:val="00C530B4"/>
    <w:rsid w:val="00C92D93"/>
    <w:rsid w:val="00CD5617"/>
    <w:rsid w:val="00D0342F"/>
    <w:rsid w:val="00D7779B"/>
    <w:rsid w:val="00D801CF"/>
    <w:rsid w:val="00DD6FE2"/>
    <w:rsid w:val="00E83F1F"/>
    <w:rsid w:val="00EB6EAB"/>
    <w:rsid w:val="00EB7289"/>
    <w:rsid w:val="00EC23FE"/>
    <w:rsid w:val="00EC4A94"/>
    <w:rsid w:val="00ED2A40"/>
    <w:rsid w:val="00F209DB"/>
    <w:rsid w:val="00F306B1"/>
    <w:rsid w:val="00F40085"/>
    <w:rsid w:val="00F54DD8"/>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1703</Words>
  <Characters>9711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Admin</cp:lastModifiedBy>
  <cp:revision>2</cp:revision>
  <cp:lastPrinted>2012-05-01T14:47:00Z</cp:lastPrinted>
  <dcterms:created xsi:type="dcterms:W3CDTF">2012-06-20T23:11:00Z</dcterms:created>
  <dcterms:modified xsi:type="dcterms:W3CDTF">2012-06-20T23:11:00Z</dcterms:modified>
</cp:coreProperties>
</file>